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7"/>
      </w:tblGrid>
      <w:tr w:rsidR="00436055" w:rsidRPr="00056AF9" w:rsidTr="007577F3">
        <w:trPr>
          <w:tblCellSpacing w:w="0" w:type="dxa"/>
        </w:trPr>
        <w:tc>
          <w:tcPr>
            <w:tcW w:w="20" w:type="dxa"/>
            <w:hideMark/>
          </w:tcPr>
          <w:p w:rsidR="00436055" w:rsidRPr="00056AF9" w:rsidRDefault="00436055" w:rsidP="007577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36055" w:rsidRPr="00056AF9" w:rsidRDefault="00436055" w:rsidP="007577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A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36055" w:rsidRPr="00056AF9" w:rsidRDefault="00436055" w:rsidP="004363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56AF9">
        <w:rPr>
          <w:rFonts w:ascii="Arial" w:eastAsia="Times New Roman" w:hAnsi="Arial" w:cs="Arial"/>
          <w:b/>
          <w:sz w:val="24"/>
          <w:szCs w:val="24"/>
        </w:rPr>
        <w:t>Temat: Dystrybucje systemu Linux.</w:t>
      </w:r>
    </w:p>
    <w:p w:rsidR="00C301F0" w:rsidRPr="00056AF9" w:rsidRDefault="00436356" w:rsidP="00D620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Dystrybucja zawiera dopasowane do siebie elementy oprogramowania, zgodne ze sobą i przygotowane do bezkonfliktowej pracy. Zawiera też jądro systemu wraz z potrzebnymi modułami i dokumentacją. </w:t>
      </w:r>
    </w:p>
    <w:p w:rsidR="00436356" w:rsidRPr="00D62036" w:rsidRDefault="00436356" w:rsidP="0043635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62036">
        <w:rPr>
          <w:rFonts w:ascii="Arial" w:eastAsia="Times New Roman" w:hAnsi="Arial" w:cs="Arial"/>
          <w:b/>
          <w:bCs/>
          <w:sz w:val="24"/>
          <w:szCs w:val="24"/>
        </w:rPr>
        <w:t>Czym dystrybucje różnią się od siebie</w:t>
      </w:r>
    </w:p>
    <w:p w:rsidR="005D2460" w:rsidRPr="00056AF9" w:rsidRDefault="00436356" w:rsidP="004C66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>Dystrybucje różnią się między sobą zawartością oprogramowania i wersjami poszczególnych składników. Nierzadko też wyposażone są w aplikacje ułatwiające instalowanie składników systemu i administrowanie przy pomocy wygodnego menu. Popularnym standardem stały się systemy zarządzania składnikami oprogramowania (</w:t>
      </w:r>
      <w:proofErr w:type="spellStart"/>
      <w:r w:rsidRPr="00056AF9">
        <w:rPr>
          <w:rFonts w:ascii="Arial" w:eastAsia="Times New Roman" w:hAnsi="Arial" w:cs="Arial"/>
          <w:sz w:val="24"/>
          <w:szCs w:val="24"/>
        </w:rPr>
        <w:t>menedżery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pakietów). </w:t>
      </w:r>
      <w:proofErr w:type="spellStart"/>
      <w:r w:rsidRPr="00056AF9">
        <w:rPr>
          <w:rFonts w:ascii="Arial" w:eastAsia="Times New Roman" w:hAnsi="Arial" w:cs="Arial"/>
          <w:sz w:val="24"/>
          <w:szCs w:val="24"/>
          <w:lang w:val="en-US"/>
        </w:rPr>
        <w:t>Najbardziej</w:t>
      </w:r>
      <w:proofErr w:type="spellEnd"/>
      <w:r w:rsidR="005D2460"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6AF9">
        <w:rPr>
          <w:rFonts w:ascii="Arial" w:eastAsia="Times New Roman" w:hAnsi="Arial" w:cs="Arial"/>
          <w:sz w:val="24"/>
          <w:szCs w:val="24"/>
          <w:lang w:val="en-US"/>
        </w:rPr>
        <w:t>znane</w:t>
      </w:r>
      <w:proofErr w:type="spellEnd"/>
      <w:r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 to </w:t>
      </w:r>
      <w:hyperlink r:id="rId6" w:tooltip="w:RPM" w:history="1">
        <w:r w:rsidRPr="00056AF9">
          <w:rPr>
            <w:rFonts w:ascii="Arial" w:eastAsia="Times New Roman" w:hAnsi="Arial" w:cs="Arial"/>
            <w:iCs/>
            <w:sz w:val="24"/>
            <w:szCs w:val="24"/>
            <w:lang w:val="en-US"/>
          </w:rPr>
          <w:t>RPM Package Manager</w:t>
        </w:r>
      </w:hyperlink>
      <w:r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 (RPM) </w:t>
      </w:r>
      <w:proofErr w:type="spellStart"/>
      <w:r w:rsidRPr="00056AF9">
        <w:rPr>
          <w:rFonts w:ascii="Arial" w:eastAsia="Times New Roman" w:hAnsi="Arial" w:cs="Arial"/>
          <w:sz w:val="24"/>
          <w:szCs w:val="24"/>
          <w:lang w:val="en-US"/>
        </w:rPr>
        <w:t>oraz</w:t>
      </w:r>
      <w:proofErr w:type="spellEnd"/>
      <w:r w:rsidR="005D2460"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hyperlink r:id="rId7" w:tooltip="w:APT" w:history="1">
        <w:r w:rsidRPr="00056AF9">
          <w:rPr>
            <w:rFonts w:ascii="Arial" w:eastAsia="Times New Roman" w:hAnsi="Arial" w:cs="Arial"/>
            <w:iCs/>
            <w:sz w:val="24"/>
            <w:szCs w:val="24"/>
            <w:lang w:val="en-US"/>
          </w:rPr>
          <w:t>Advanced Packaging Tool</w:t>
        </w:r>
      </w:hyperlink>
      <w:r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 (APT). </w:t>
      </w:r>
      <w:r w:rsidRPr="00056AF9">
        <w:rPr>
          <w:rFonts w:ascii="Arial" w:eastAsia="Times New Roman" w:hAnsi="Arial" w:cs="Arial"/>
          <w:sz w:val="24"/>
          <w:szCs w:val="24"/>
        </w:rPr>
        <w:t>Istotną cechą pozwalającą odróżnić od siebie dystrybucje jest sposób rozmieszczania plików konfiguracyjnych, drobne różnice w strukturze katalogów głównego systemu plików (</w:t>
      </w:r>
      <w:proofErr w:type="spellStart"/>
      <w:r w:rsidR="005D2460" w:rsidRPr="00056AF9">
        <w:rPr>
          <w:rFonts w:ascii="Arial" w:eastAsia="Times New Roman" w:hAnsi="Arial" w:cs="Arial"/>
          <w:sz w:val="24"/>
          <w:szCs w:val="24"/>
        </w:rPr>
        <w:t>R</w:t>
      </w:r>
      <w:r w:rsidRPr="00056AF9">
        <w:rPr>
          <w:rFonts w:ascii="Arial" w:eastAsia="Times New Roman" w:hAnsi="Arial" w:cs="Arial"/>
          <w:sz w:val="24"/>
          <w:szCs w:val="24"/>
        </w:rPr>
        <w:t>ootfile</w:t>
      </w:r>
      <w:proofErr w:type="spellEnd"/>
      <w:r w:rsidR="005D2460" w:rsidRPr="00056AF9">
        <w:rPr>
          <w:rFonts w:ascii="Arial" w:eastAsia="Times New Roman" w:hAnsi="Arial" w:cs="Arial"/>
          <w:sz w:val="24"/>
          <w:szCs w:val="24"/>
        </w:rPr>
        <w:t xml:space="preserve"> </w:t>
      </w:r>
      <w:r w:rsidRPr="00056AF9">
        <w:rPr>
          <w:rFonts w:ascii="Arial" w:eastAsia="Times New Roman" w:hAnsi="Arial" w:cs="Arial"/>
          <w:sz w:val="24"/>
          <w:szCs w:val="24"/>
        </w:rPr>
        <w:t>system) i używany menedżer pakietów.</w:t>
      </w:r>
    </w:p>
    <w:p w:rsidR="00436356" w:rsidRPr="00056AF9" w:rsidRDefault="00436356" w:rsidP="004363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>Różnice występują głównie w:</w:t>
      </w:r>
    </w:p>
    <w:p w:rsidR="00436356" w:rsidRPr="00056AF9" w:rsidRDefault="00436356" w:rsidP="00436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>budowie i lokalizacji skryptów inicjalizujących poszczególne elementy systemu</w:t>
      </w:r>
    </w:p>
    <w:p w:rsidR="00436356" w:rsidRPr="00056AF9" w:rsidRDefault="00436356" w:rsidP="00436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>położeniu katalogów</w:t>
      </w:r>
    </w:p>
    <w:p w:rsidR="00436356" w:rsidRPr="00056AF9" w:rsidRDefault="00436356" w:rsidP="00436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>sposobie dostarczania oprogramowania i kontroli spójności wersji</w:t>
      </w:r>
    </w:p>
    <w:p w:rsidR="00BB251D" w:rsidRPr="004C6660" w:rsidRDefault="00436356" w:rsidP="004C6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dodatkowych narzędziach </w:t>
      </w:r>
    </w:p>
    <w:p w:rsidR="00436356" w:rsidRPr="004C6660" w:rsidRDefault="00436356" w:rsidP="004C666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056AF9">
        <w:rPr>
          <w:rFonts w:ascii="Arial" w:eastAsia="Times New Roman" w:hAnsi="Arial" w:cs="Arial"/>
          <w:b/>
          <w:bCs/>
          <w:sz w:val="27"/>
          <w:szCs w:val="27"/>
        </w:rPr>
        <w:t xml:space="preserve">Najpopularniejsze dystrybucje </w:t>
      </w:r>
    </w:p>
    <w:p w:rsidR="00436356" w:rsidRPr="00056AF9" w:rsidRDefault="00641032" w:rsidP="004363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8" w:tooltip="Ubuntu" w:history="1">
        <w:proofErr w:type="spellStart"/>
        <w:r w:rsidR="00436356" w:rsidRPr="00056AF9">
          <w:rPr>
            <w:rFonts w:ascii="Arial" w:eastAsia="Times New Roman" w:hAnsi="Arial" w:cs="Arial"/>
            <w:sz w:val="24"/>
            <w:szCs w:val="24"/>
          </w:rPr>
          <w:t>Ubuntu</w:t>
        </w:r>
        <w:proofErr w:type="spellEnd"/>
      </w:hyperlink>
    </w:p>
    <w:p w:rsidR="00436356" w:rsidRPr="00056AF9" w:rsidRDefault="00641032" w:rsidP="004363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9" w:tooltip="w:Fedora (dystrybucja linuksa)" w:history="1">
        <w:r w:rsidR="00436356" w:rsidRPr="00056AF9">
          <w:rPr>
            <w:rFonts w:ascii="Arial" w:eastAsia="Times New Roman" w:hAnsi="Arial" w:cs="Arial"/>
            <w:sz w:val="24"/>
            <w:szCs w:val="24"/>
          </w:rPr>
          <w:t>Fedora</w:t>
        </w:r>
      </w:hyperlink>
    </w:p>
    <w:p w:rsidR="00436356" w:rsidRPr="00056AF9" w:rsidRDefault="00641032" w:rsidP="004363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0" w:tooltip="w:Linux Mint" w:history="1">
        <w:proofErr w:type="spellStart"/>
        <w:r w:rsidR="00436356" w:rsidRPr="00056AF9">
          <w:rPr>
            <w:rFonts w:ascii="Arial" w:eastAsia="Times New Roman" w:hAnsi="Arial" w:cs="Arial"/>
            <w:sz w:val="24"/>
            <w:szCs w:val="24"/>
          </w:rPr>
          <w:t>Mint</w:t>
        </w:r>
        <w:proofErr w:type="spellEnd"/>
      </w:hyperlink>
    </w:p>
    <w:p w:rsidR="00436356" w:rsidRPr="00056AF9" w:rsidRDefault="00641032" w:rsidP="004363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1" w:tooltip="w:SUSE" w:history="1">
        <w:proofErr w:type="spellStart"/>
        <w:r w:rsidR="00436356" w:rsidRPr="00056AF9">
          <w:rPr>
            <w:rFonts w:ascii="Arial" w:eastAsia="Times New Roman" w:hAnsi="Arial" w:cs="Arial"/>
            <w:sz w:val="24"/>
            <w:szCs w:val="24"/>
          </w:rPr>
          <w:t>OpenSUSE</w:t>
        </w:r>
        <w:proofErr w:type="spellEnd"/>
      </w:hyperlink>
    </w:p>
    <w:p w:rsidR="00436356" w:rsidRPr="00056AF9" w:rsidRDefault="00641032" w:rsidP="004363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2" w:tooltip="w:Sabayon Linux" w:history="1">
        <w:r w:rsidR="00436356" w:rsidRPr="00056AF9">
          <w:rPr>
            <w:rFonts w:ascii="Arial" w:eastAsia="Times New Roman" w:hAnsi="Arial" w:cs="Arial"/>
            <w:sz w:val="24"/>
            <w:szCs w:val="24"/>
          </w:rPr>
          <w:t>Sabayon Linux</w:t>
        </w:r>
      </w:hyperlink>
    </w:p>
    <w:p w:rsidR="00436356" w:rsidRPr="00056AF9" w:rsidRDefault="00641032" w:rsidP="004363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3" w:tooltip="w:Arch Linux" w:history="1">
        <w:proofErr w:type="spellStart"/>
        <w:r w:rsidR="00436356" w:rsidRPr="00056AF9">
          <w:rPr>
            <w:rFonts w:ascii="Arial" w:eastAsia="Times New Roman" w:hAnsi="Arial" w:cs="Arial"/>
            <w:sz w:val="24"/>
            <w:szCs w:val="24"/>
          </w:rPr>
          <w:t>Arch</w:t>
        </w:r>
        <w:proofErr w:type="spellEnd"/>
      </w:hyperlink>
    </w:p>
    <w:p w:rsidR="00994DA7" w:rsidRPr="00056AF9" w:rsidRDefault="00994DA7" w:rsidP="00994D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Zorin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OS</w:t>
      </w:r>
    </w:p>
    <w:p w:rsidR="00994DA7" w:rsidRPr="00056AF9" w:rsidRDefault="00994DA7" w:rsidP="00994D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Pop!_OS</w:t>
      </w:r>
      <w:proofErr w:type="spellEnd"/>
    </w:p>
    <w:p w:rsidR="00436356" w:rsidRPr="00056AF9" w:rsidRDefault="00436356" w:rsidP="00056AF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056AF9">
        <w:rPr>
          <w:rFonts w:ascii="Arial" w:eastAsia="Times New Roman" w:hAnsi="Arial" w:cs="Arial"/>
          <w:b/>
          <w:bCs/>
          <w:sz w:val="27"/>
          <w:szCs w:val="27"/>
        </w:rPr>
        <w:t>Sposób instalacji oprogramowania</w:t>
      </w:r>
    </w:p>
    <w:p w:rsidR="00436356" w:rsidRPr="00056AF9" w:rsidRDefault="00436356" w:rsidP="004363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kompilacja ze źródeł </w:t>
      </w:r>
    </w:p>
    <w:p w:rsidR="00436356" w:rsidRPr="00056AF9" w:rsidRDefault="00436356" w:rsidP="0043635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Gentoo</w:t>
      </w:r>
      <w:proofErr w:type="spellEnd"/>
    </w:p>
    <w:p w:rsidR="00436356" w:rsidRPr="00056AF9" w:rsidRDefault="00436356" w:rsidP="004363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pliki archiwum </w:t>
      </w:r>
      <w:r w:rsidRPr="00056AF9">
        <w:rPr>
          <w:rFonts w:ascii="Arial" w:eastAsia="Times New Roman" w:hAnsi="Arial" w:cs="Arial"/>
          <w:b/>
          <w:bCs/>
          <w:sz w:val="24"/>
          <w:szCs w:val="24"/>
        </w:rPr>
        <w:t>*.tar.gz</w:t>
      </w:r>
      <w:r w:rsidRPr="00056AF9">
        <w:rPr>
          <w:rFonts w:ascii="Arial" w:eastAsia="Times New Roman" w:hAnsi="Arial" w:cs="Arial"/>
          <w:sz w:val="24"/>
          <w:szCs w:val="24"/>
        </w:rPr>
        <w:t xml:space="preserve"> lub pakiety </w:t>
      </w:r>
      <w:r w:rsidRPr="00056AF9">
        <w:rPr>
          <w:rFonts w:ascii="Arial" w:eastAsia="Times New Roman" w:hAnsi="Arial" w:cs="Arial"/>
          <w:b/>
          <w:bCs/>
          <w:sz w:val="24"/>
          <w:szCs w:val="24"/>
        </w:rPr>
        <w:t>*.</w:t>
      </w:r>
      <w:proofErr w:type="spellStart"/>
      <w:r w:rsidRPr="00056AF9">
        <w:rPr>
          <w:rFonts w:ascii="Arial" w:eastAsia="Times New Roman" w:hAnsi="Arial" w:cs="Arial"/>
          <w:b/>
          <w:bCs/>
          <w:sz w:val="24"/>
          <w:szCs w:val="24"/>
        </w:rPr>
        <w:t>tgz</w:t>
      </w:r>
      <w:proofErr w:type="spellEnd"/>
    </w:p>
    <w:p w:rsidR="00436356" w:rsidRPr="00056AF9" w:rsidRDefault="00436356" w:rsidP="0043635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Slackware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poprzez </w:t>
      </w:r>
      <w:r w:rsidR="00056AF9" w:rsidRPr="00056AF9">
        <w:rPr>
          <w:rFonts w:ascii="Arial" w:eastAsia="Times New Roman" w:hAnsi="Arial" w:cs="Arial"/>
          <w:sz w:val="24"/>
          <w:szCs w:val="24"/>
        </w:rPr>
        <w:t xml:space="preserve">narzędzie </w:t>
      </w:r>
      <w:proofErr w:type="spellStart"/>
      <w:r w:rsidRPr="00056AF9">
        <w:rPr>
          <w:rFonts w:ascii="Arial" w:eastAsia="Times New Roman" w:hAnsi="Arial" w:cs="Arial"/>
          <w:sz w:val="24"/>
          <w:szCs w:val="24"/>
        </w:rPr>
        <w:t>pkgtool</w:t>
      </w:r>
      <w:proofErr w:type="spellEnd"/>
    </w:p>
    <w:p w:rsidR="00436356" w:rsidRPr="00056AF9" w:rsidRDefault="00436356" w:rsidP="004363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pakiety </w:t>
      </w:r>
      <w:r w:rsidRPr="00056AF9">
        <w:rPr>
          <w:rFonts w:ascii="Arial" w:eastAsia="Times New Roman" w:hAnsi="Arial" w:cs="Arial"/>
          <w:b/>
          <w:bCs/>
          <w:sz w:val="24"/>
          <w:szCs w:val="24"/>
        </w:rPr>
        <w:t>*.</w:t>
      </w:r>
      <w:proofErr w:type="spellStart"/>
      <w:r w:rsidRPr="00056AF9">
        <w:rPr>
          <w:rFonts w:ascii="Arial" w:eastAsia="Times New Roman" w:hAnsi="Arial" w:cs="Arial"/>
          <w:b/>
          <w:bCs/>
          <w:sz w:val="24"/>
          <w:szCs w:val="24"/>
        </w:rPr>
        <w:t>rpm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(system pakietowy Red </w:t>
      </w:r>
      <w:proofErr w:type="spellStart"/>
      <w:r w:rsidRPr="00056AF9">
        <w:rPr>
          <w:rFonts w:ascii="Arial" w:eastAsia="Times New Roman" w:hAnsi="Arial" w:cs="Arial"/>
          <w:sz w:val="24"/>
          <w:szCs w:val="24"/>
        </w:rPr>
        <w:t>Hata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) </w:t>
      </w:r>
    </w:p>
    <w:p w:rsidR="00436356" w:rsidRPr="00056AF9" w:rsidRDefault="00436356" w:rsidP="0043635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Red </w:t>
      </w:r>
      <w:proofErr w:type="spellStart"/>
      <w:r w:rsidRPr="00056AF9">
        <w:rPr>
          <w:rFonts w:ascii="Arial" w:eastAsia="Times New Roman" w:hAnsi="Arial" w:cs="Arial"/>
          <w:sz w:val="24"/>
          <w:szCs w:val="24"/>
        </w:rPr>
        <w:t>Hat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- program </w:t>
      </w:r>
      <w:proofErr w:type="spellStart"/>
      <w:r w:rsidRPr="00056AF9">
        <w:rPr>
          <w:rFonts w:ascii="Arial" w:eastAsia="Times New Roman" w:hAnsi="Arial" w:cs="Arial"/>
          <w:sz w:val="20"/>
        </w:rPr>
        <w:t>rpm</w:t>
      </w:r>
      <w:proofErr w:type="spellEnd"/>
    </w:p>
    <w:p w:rsidR="00436356" w:rsidRPr="00056AF9" w:rsidRDefault="00436356" w:rsidP="0043635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Mandriva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- system </w:t>
      </w:r>
      <w:proofErr w:type="spellStart"/>
      <w:r w:rsidRPr="00056AF9">
        <w:rPr>
          <w:rFonts w:ascii="Arial" w:eastAsia="Times New Roman" w:hAnsi="Arial" w:cs="Arial"/>
          <w:sz w:val="20"/>
        </w:rPr>
        <w:t>urpmi</w:t>
      </w:r>
      <w:proofErr w:type="spellEnd"/>
    </w:p>
    <w:p w:rsidR="00436356" w:rsidRPr="00056AF9" w:rsidRDefault="00436356" w:rsidP="0043635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Suse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- program </w:t>
      </w:r>
      <w:proofErr w:type="spellStart"/>
      <w:r w:rsidRPr="00056AF9">
        <w:rPr>
          <w:rFonts w:ascii="Arial" w:eastAsia="Times New Roman" w:hAnsi="Arial" w:cs="Arial"/>
          <w:sz w:val="20"/>
        </w:rPr>
        <w:t>Yast</w:t>
      </w:r>
      <w:proofErr w:type="spellEnd"/>
    </w:p>
    <w:p w:rsidR="00436356" w:rsidRPr="00056AF9" w:rsidRDefault="00436356" w:rsidP="004363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pakiety </w:t>
      </w:r>
      <w:r w:rsidRPr="00056AF9">
        <w:rPr>
          <w:rFonts w:ascii="Arial" w:eastAsia="Times New Roman" w:hAnsi="Arial" w:cs="Arial"/>
          <w:b/>
          <w:bCs/>
          <w:sz w:val="24"/>
          <w:szCs w:val="24"/>
        </w:rPr>
        <w:t>*.</w:t>
      </w:r>
      <w:proofErr w:type="spellStart"/>
      <w:r w:rsidRPr="00056AF9">
        <w:rPr>
          <w:rFonts w:ascii="Arial" w:eastAsia="Times New Roman" w:hAnsi="Arial" w:cs="Arial"/>
          <w:b/>
          <w:bCs/>
          <w:sz w:val="24"/>
          <w:szCs w:val="24"/>
        </w:rPr>
        <w:t>deb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(system pakietowy </w:t>
      </w:r>
      <w:proofErr w:type="spellStart"/>
      <w:r w:rsidRPr="00056AF9">
        <w:rPr>
          <w:rFonts w:ascii="Arial" w:eastAsia="Times New Roman" w:hAnsi="Arial" w:cs="Arial"/>
          <w:sz w:val="24"/>
          <w:szCs w:val="24"/>
        </w:rPr>
        <w:t>Debiana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) </w:t>
      </w:r>
    </w:p>
    <w:p w:rsidR="00436356" w:rsidRPr="00056AF9" w:rsidRDefault="00436356" w:rsidP="0043635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Debian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i </w:t>
      </w:r>
      <w:hyperlink r:id="rId14" w:tooltip="Ubuntu" w:history="1">
        <w:proofErr w:type="spellStart"/>
        <w:r w:rsidRPr="00056AF9">
          <w:rPr>
            <w:rFonts w:ascii="Arial" w:eastAsia="Times New Roman" w:hAnsi="Arial" w:cs="Arial"/>
            <w:sz w:val="24"/>
            <w:szCs w:val="24"/>
          </w:rPr>
          <w:t>Ubuntu</w:t>
        </w:r>
        <w:proofErr w:type="spellEnd"/>
      </w:hyperlink>
    </w:p>
    <w:p w:rsidR="00436356" w:rsidRPr="00056AF9" w:rsidRDefault="00056AF9" w:rsidP="0043635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  <w:lang w:val="en-US"/>
        </w:rPr>
        <w:lastRenderedPageBreak/>
        <w:t>P</w:t>
      </w:r>
      <w:r w:rsidR="00436356" w:rsidRPr="00056AF9">
        <w:rPr>
          <w:rFonts w:ascii="Arial" w:eastAsia="Times New Roman" w:hAnsi="Arial" w:cs="Arial"/>
          <w:sz w:val="24"/>
          <w:szCs w:val="24"/>
          <w:lang w:val="en-US"/>
        </w:rPr>
        <w:t>rogramy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36356" w:rsidRPr="00056AF9">
        <w:rPr>
          <w:rFonts w:ascii="Arial" w:eastAsia="Times New Roman" w:hAnsi="Arial" w:cs="Arial"/>
          <w:sz w:val="24"/>
          <w:szCs w:val="24"/>
          <w:lang w:val="en-US"/>
        </w:rPr>
        <w:t>tekstowe</w:t>
      </w:r>
      <w:proofErr w:type="spellEnd"/>
      <w:r w:rsidR="00436356"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hyperlink r:id="rId15" w:anchor="apt" w:tooltip="Ubuntu/Zarządzanie pakietami" w:history="1">
        <w:r w:rsidR="00436356" w:rsidRPr="00056AF9">
          <w:rPr>
            <w:rFonts w:ascii="Arial" w:eastAsia="Times New Roman" w:hAnsi="Arial" w:cs="Arial"/>
            <w:sz w:val="20"/>
            <w:lang w:val="en-US"/>
          </w:rPr>
          <w:t>apt-get</w:t>
        </w:r>
      </w:hyperlink>
      <w:r w:rsidR="00436356"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436356" w:rsidRPr="00056AF9">
        <w:rPr>
          <w:rFonts w:ascii="Arial" w:eastAsia="Times New Roman" w:hAnsi="Arial" w:cs="Arial"/>
          <w:sz w:val="20"/>
          <w:lang w:val="en-US"/>
        </w:rPr>
        <w:t>dselect</w:t>
      </w:r>
      <w:proofErr w:type="spellEnd"/>
      <w:r w:rsidR="00436356"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="00436356" w:rsidRPr="00056AF9">
        <w:rPr>
          <w:rFonts w:ascii="Arial" w:eastAsia="Times New Roman" w:hAnsi="Arial" w:cs="Arial"/>
          <w:sz w:val="20"/>
          <w:lang w:val="en-US"/>
        </w:rPr>
        <w:t>aptitude</w:t>
      </w:r>
      <w:r w:rsidR="00436356" w:rsidRPr="00056AF9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436356" w:rsidRPr="00056AF9">
        <w:rPr>
          <w:rFonts w:ascii="Arial" w:eastAsia="Times New Roman" w:hAnsi="Arial" w:cs="Arial"/>
          <w:sz w:val="20"/>
          <w:lang w:val="en-US"/>
        </w:rPr>
        <w:t>tasksel</w:t>
      </w:r>
      <w:proofErr w:type="spellEnd"/>
    </w:p>
    <w:p w:rsidR="00436356" w:rsidRPr="00056AF9" w:rsidRDefault="00436356" w:rsidP="0043635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programy graficzne: </w:t>
      </w:r>
      <w:hyperlink r:id="rId16" w:tooltip="Ubuntu/Instalacja dodatkowego oprogramowania (za pomocą Synaptic)" w:history="1">
        <w:proofErr w:type="spellStart"/>
        <w:r w:rsidRPr="00056AF9">
          <w:rPr>
            <w:rFonts w:ascii="Arial" w:eastAsia="Times New Roman" w:hAnsi="Arial" w:cs="Arial"/>
            <w:sz w:val="20"/>
          </w:rPr>
          <w:t>synaptic</w:t>
        </w:r>
        <w:proofErr w:type="spellEnd"/>
      </w:hyperlink>
      <w:r w:rsidRPr="00056A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56AF9">
        <w:rPr>
          <w:rFonts w:ascii="Arial" w:eastAsia="Times New Roman" w:hAnsi="Arial" w:cs="Arial"/>
          <w:sz w:val="20"/>
        </w:rPr>
        <w:t>Kpackage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(KDE)</w:t>
      </w:r>
    </w:p>
    <w:p w:rsidR="00436356" w:rsidRPr="00056AF9" w:rsidRDefault="00436356" w:rsidP="0043635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Knoppix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056AF9">
        <w:rPr>
          <w:rFonts w:ascii="Arial" w:eastAsia="Times New Roman" w:hAnsi="Arial" w:cs="Arial"/>
          <w:sz w:val="20"/>
        </w:rPr>
        <w:t>apt-get</w:t>
      </w:r>
      <w:proofErr w:type="spellEnd"/>
    </w:p>
    <w:p w:rsidR="00436356" w:rsidRPr="00056AF9" w:rsidRDefault="00436356" w:rsidP="004363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56AF9">
        <w:rPr>
          <w:rFonts w:ascii="Arial" w:eastAsia="Times New Roman" w:hAnsi="Arial" w:cs="Arial"/>
          <w:sz w:val="24"/>
          <w:szCs w:val="24"/>
        </w:rPr>
        <w:t xml:space="preserve">własne systemy instalowania </w:t>
      </w:r>
    </w:p>
    <w:p w:rsidR="00436356" w:rsidRPr="00056AF9" w:rsidRDefault="00436356" w:rsidP="0043635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56AF9">
        <w:rPr>
          <w:rFonts w:ascii="Arial" w:eastAsia="Times New Roman" w:hAnsi="Arial" w:cs="Arial"/>
          <w:sz w:val="24"/>
          <w:szCs w:val="24"/>
        </w:rPr>
        <w:t>Gentoo</w:t>
      </w:r>
      <w:proofErr w:type="spellEnd"/>
      <w:r w:rsidRPr="00056AF9">
        <w:rPr>
          <w:rFonts w:ascii="Arial" w:eastAsia="Times New Roman" w:hAnsi="Arial" w:cs="Arial"/>
          <w:sz w:val="24"/>
          <w:szCs w:val="24"/>
        </w:rPr>
        <w:t xml:space="preserve"> - połączenie systemu </w:t>
      </w:r>
      <w:r w:rsidRPr="00056AF9">
        <w:rPr>
          <w:rFonts w:ascii="Arial" w:eastAsia="Times New Roman" w:hAnsi="Arial" w:cs="Arial"/>
          <w:iCs/>
          <w:sz w:val="24"/>
          <w:szCs w:val="24"/>
        </w:rPr>
        <w:t>portów</w:t>
      </w:r>
      <w:r w:rsidRPr="00056AF9">
        <w:rPr>
          <w:rFonts w:ascii="Arial" w:eastAsia="Times New Roman" w:hAnsi="Arial" w:cs="Arial"/>
          <w:sz w:val="24"/>
          <w:szCs w:val="24"/>
        </w:rPr>
        <w:t xml:space="preserve"> znanego z BSD, i kompilowania pakietów w czasie instalacji</w:t>
      </w:r>
    </w:p>
    <w:p w:rsidR="00AA21B7" w:rsidRPr="00AA21B7" w:rsidRDefault="00AA21B7" w:rsidP="00AA21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A2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Temat: Jądro systemowe. Zarządzanie dyskami i partycjami w środowisku Linux. </w:t>
      </w:r>
    </w:p>
    <w:p w:rsidR="00AA21B7" w:rsidRPr="0070222A" w:rsidRDefault="00AA21B7" w:rsidP="00AA2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22A">
        <w:rPr>
          <w:rFonts w:ascii="Times New Roman" w:eastAsia="Times New Roman" w:hAnsi="Times New Roman" w:cs="Times New Roman"/>
          <w:b/>
          <w:bCs/>
          <w:sz w:val="24"/>
          <w:szCs w:val="24"/>
        </w:rPr>
        <w:t>Jądro Linux</w:t>
      </w:r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"https://pl.wikipedia.org/wiki/J%C4%99zyk_angielski" \o "Język angielski"</w:instrText>
      </w:r>
      <w:r>
        <w:fldChar w:fldCharType="separate"/>
      </w:r>
      <w:r w:rsidRPr="0070222A">
        <w:rPr>
          <w:rFonts w:ascii="Times New Roman" w:eastAsia="Times New Roman" w:hAnsi="Times New Roman" w:cs="Times New Roman"/>
          <w:sz w:val="24"/>
          <w:szCs w:val="24"/>
        </w:rPr>
        <w:t>ang.</w:t>
      </w:r>
      <w:r>
        <w:fldChar w:fldCharType="end"/>
      </w:r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>Linux</w:t>
      </w:r>
      <w:proofErr w:type="spellEnd"/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>kernel</w:t>
      </w:r>
      <w:proofErr w:type="spellEnd"/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) – najważniejsza, </w:t>
      </w:r>
      <w:hyperlink r:id="rId17" w:tooltip="Wolne oprogramowanie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wolna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część </w:t>
      </w:r>
      <w:hyperlink r:id="rId18" w:tooltip="System uniksopodobny" w:history="1">
        <w:proofErr w:type="spellStart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uniksopodobnych</w:t>
        </w:r>
      </w:hyperlink>
      <w:hyperlink r:id="rId19" w:tooltip="System operacyjny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systemów</w:t>
        </w:r>
        <w:proofErr w:type="spellEnd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operacyjnych</w:t>
        </w:r>
      </w:hyperlink>
      <w:hyperlink r:id="rId20" w:tooltip="Linux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Linux</w:t>
        </w:r>
        <w:proofErr w:type="spellEnd"/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napisana przez </w:t>
      </w:r>
      <w:hyperlink r:id="rId21" w:tooltip="Linus Torvalds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 xml:space="preserve">Linusa </w:t>
        </w:r>
        <w:proofErr w:type="spellStart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Torvaldsa</w:t>
        </w:r>
        <w:proofErr w:type="spellEnd"/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hyperlink r:id="rId22" w:tooltip="1991 w informatyce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1991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roku, a obecnie rozwijana przez licznych programistów z całego świata w ramach The Linux Foundation.</w:t>
      </w:r>
    </w:p>
    <w:p w:rsidR="00AA21B7" w:rsidRPr="0070222A" w:rsidRDefault="00AA21B7" w:rsidP="00AA2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Początkowo działało na </w:t>
      </w:r>
      <w:hyperlink r:id="rId23" w:tooltip="Platforma sprzętowa" w:history="1">
        <w:proofErr w:type="spellStart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platformie</w:t>
        </w:r>
      </w:hyperlink>
      <w:hyperlink r:id="rId24" w:tooltip="Intel 80386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Intel</w:t>
        </w:r>
        <w:proofErr w:type="spellEnd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 xml:space="preserve"> 80386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później zostało przeniesione także na wiele innych </w:t>
      </w:r>
      <w:hyperlink r:id="rId25" w:tooltip="Platforma sprzętowa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platform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. Największa część </w:t>
      </w:r>
      <w:hyperlink r:id="rId26" w:tooltip="Kod źródłowy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kodu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napisana jest w </w:t>
      </w:r>
      <w:hyperlink r:id="rId27" w:tooltip="Język programowania" w:history="1">
        <w:proofErr w:type="spellStart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języku</w:t>
        </w:r>
      </w:hyperlink>
      <w:hyperlink r:id="rId28" w:tooltip="C (język programowania)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proofErr w:type="spellEnd"/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z pewnymi rozszerzeniami </w:t>
      </w:r>
      <w:hyperlink r:id="rId29" w:tooltip="GNU Compiler Collection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GCC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a pozostała część to wstawki w </w:t>
      </w:r>
      <w:hyperlink r:id="rId30" w:tooltip="Asembler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asemblerze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1B7" w:rsidRDefault="00AA21B7" w:rsidP="00AA2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Kod </w:t>
      </w:r>
      <w:hyperlink r:id="rId31" w:tooltip="Jądro systemu operacyjnego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jądra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Linux jest objęty licencją </w:t>
      </w:r>
      <w:hyperlink r:id="rId32" w:tooltip="GNU General Public License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GNU General Public License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jest zatem oprogramowaniem </w:t>
      </w:r>
      <w:hyperlink r:id="rId33" w:tooltip="Wolne i otwarte oprogramowanie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FLOSS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1B7" w:rsidRPr="0070222A" w:rsidRDefault="00AA21B7" w:rsidP="00AA21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222A">
        <w:rPr>
          <w:rFonts w:ascii="Times New Roman" w:eastAsia="Times New Roman" w:hAnsi="Times New Roman" w:cs="Times New Roman"/>
          <w:b/>
          <w:bCs/>
          <w:sz w:val="36"/>
          <w:szCs w:val="36"/>
        </w:rPr>
        <w:t>Architektura</w:t>
      </w:r>
    </w:p>
    <w:p w:rsidR="00AA21B7" w:rsidRPr="0070222A" w:rsidRDefault="00AA21B7" w:rsidP="00AA21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Jądro Linux jest w dużym stopniu zgodne ze standardami </w:t>
      </w:r>
      <w:hyperlink r:id="rId34" w:tooltip="American National Standards Institute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ANSI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hyperlink r:id="rId35" w:tooltip="POSIX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POSIX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obsługuje </w:t>
      </w:r>
      <w:hyperlink r:id="rId36" w:tooltip="Wielozadaniowość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wielozadaniowość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tooltip="Wielowątkowość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wielowątkowość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 w:tooltip="Wielobieżność" w:history="1">
        <w:proofErr w:type="spellStart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wielobieżność</w:t>
        </w:r>
        <w:proofErr w:type="spellEnd"/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 w:tooltip="Pamięć wirtualna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pamięć wirtualną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0" w:tooltip="Biblioteka współdzielona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biblioteki współdzielone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>, ładowanie na żądanie, wsp</w:t>
      </w:r>
      <w:r>
        <w:rPr>
          <w:rFonts w:ascii="Times New Roman" w:eastAsia="Times New Roman" w:hAnsi="Times New Roman" w:cs="Times New Roman"/>
          <w:sz w:val="24"/>
          <w:szCs w:val="24"/>
        </w:rPr>
        <w:t>ółdzielony kod wykonywalny (</w:t>
      </w:r>
      <w:proofErr w:type="spellStart"/>
      <w:r>
        <w:rPr>
          <w:rFonts w:eastAsiaTheme="minorHAnsi"/>
          <w:lang w:eastAsia="en-US"/>
        </w:rPr>
        <w:fldChar w:fldCharType="begin"/>
      </w:r>
      <w:r>
        <w:instrText xml:space="preserve"> HYPERLINK "https://pl.wikipedia.org/wiki/Kopiowanie_przy_zapisie" \o "Kopiowanie przy zapisie" </w:instrText>
      </w:r>
      <w:r>
        <w:rPr>
          <w:rFonts w:eastAsiaTheme="minorHAnsi"/>
          <w:lang w:eastAsia="en-US"/>
        </w:rPr>
        <w:fldChar w:fldCharType="separate"/>
      </w:r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>copy</w:t>
      </w:r>
      <w:proofErr w:type="spellEnd"/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>-on-</w:t>
      </w:r>
      <w:proofErr w:type="spellStart"/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end"/>
      </w:r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), dobre zarządzanie pamięcią i obsługę sieci </w:t>
      </w:r>
      <w:hyperlink r:id="rId41" w:tooltip="Model TCP/IP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TCP/IP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. Jest ono </w:t>
      </w:r>
      <w:hyperlink r:id="rId42" w:tooltip="Jądro monolityczne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jądrem monolitycznym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z ładowalnymi modułami. </w:t>
      </w:r>
      <w:hyperlink r:id="rId43" w:tooltip="Sterownik urządzenia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Sterowniki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urządzeń i rozszerzenia jądra pracują z pełnym dostępem do sprzętu; nieliczne działają w </w:t>
      </w:r>
      <w:hyperlink r:id="rId44" w:tooltip="Architektura Windows NT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trybie użytkownika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1B7" w:rsidRDefault="00AA21B7" w:rsidP="00AA21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W przeciwieństwie do typowych jąder monolitycznych, sterowniki urządzeń są zwykle kompilowane jako moduły, które można załadować i wyładować na działającym systemie.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22A">
        <w:rPr>
          <w:rFonts w:ascii="Times New Roman" w:eastAsia="Times New Roman" w:hAnsi="Times New Roman" w:cs="Times New Roman"/>
          <w:sz w:val="24"/>
          <w:szCs w:val="24"/>
        </w:rPr>
        <w:t>terowniki mogą być wywłaszczone w określonych warunkach.</w:t>
      </w:r>
    </w:p>
    <w:p w:rsidR="00AA21B7" w:rsidRDefault="00AA21B7" w:rsidP="00AA21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21B7" w:rsidRPr="0070222A" w:rsidRDefault="00AA21B7" w:rsidP="00AA21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222A">
        <w:rPr>
          <w:rFonts w:ascii="Times New Roman" w:eastAsia="Times New Roman" w:hAnsi="Times New Roman" w:cs="Times New Roman"/>
          <w:b/>
          <w:bCs/>
          <w:sz w:val="36"/>
          <w:szCs w:val="36"/>
        </w:rPr>
        <w:t>Uruchamiane oprogramowanie</w:t>
      </w:r>
    </w:p>
    <w:p w:rsidR="00AA21B7" w:rsidRPr="0070222A" w:rsidRDefault="00AA21B7" w:rsidP="00AA2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Linux potrafi uruchamiać programy w formatach </w:t>
      </w:r>
      <w:hyperlink r:id="rId45" w:tooltip="A.out" w:history="1">
        <w:proofErr w:type="spellStart"/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a.out</w:t>
        </w:r>
        <w:proofErr w:type="spellEnd"/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hyperlink r:id="rId46" w:tooltip="Executable and Linkable Format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ELF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. Dzięki zaznaczeniu przy kompilacji opcji </w:t>
      </w:r>
      <w:proofErr w:type="spellStart"/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>Kernelsupport</w:t>
      </w:r>
      <w:proofErr w:type="spellEnd"/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MISC </w:t>
      </w:r>
      <w:proofErr w:type="spellStart"/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>binaries</w:t>
      </w:r>
      <w:proofErr w:type="spellEnd"/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może również uruchamiać inne programy, np. napisane w </w:t>
      </w:r>
      <w:hyperlink r:id="rId47" w:tooltip="Java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Javie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poprzez </w:t>
      </w:r>
      <w:hyperlink r:id="rId48" w:tooltip="Maszyna wirtualna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maszynę wirtualną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albo przeznaczone dla </w:t>
      </w:r>
      <w:hyperlink r:id="rId49" w:tooltip="MS-DOS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MS-DOS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hyperlink r:id="rId50" w:tooltip="Microsoft Windows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MS Windows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poprzez </w:t>
      </w:r>
      <w:hyperlink r:id="rId51" w:tooltip="Emulator" w:history="1">
        <w:r w:rsidRPr="0070222A">
          <w:rPr>
            <w:rFonts w:ascii="Times New Roman" w:eastAsia="Times New Roman" w:hAnsi="Times New Roman" w:cs="Times New Roman"/>
            <w:sz w:val="24"/>
            <w:szCs w:val="24"/>
          </w:rPr>
          <w:t>emulatory</w:t>
        </w:r>
      </w:hyperlink>
      <w:r w:rsidRPr="0070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1B7" w:rsidRPr="0070222A" w:rsidRDefault="00AA21B7" w:rsidP="00AA21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70222A">
        <w:rPr>
          <w:rFonts w:ascii="Times New Roman" w:eastAsia="Times New Roman" w:hAnsi="Times New Roman" w:cs="Times New Roman"/>
          <w:b/>
          <w:bCs/>
          <w:sz w:val="36"/>
          <w:szCs w:val="36"/>
        </w:rPr>
        <w:t>Kernel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0222A">
        <w:rPr>
          <w:rFonts w:ascii="Times New Roman" w:eastAsia="Times New Roman" w:hAnsi="Times New Roman" w:cs="Times New Roman"/>
          <w:b/>
          <w:bCs/>
          <w:sz w:val="36"/>
          <w:szCs w:val="36"/>
        </w:rPr>
        <w:t>panic</w:t>
      </w:r>
      <w:proofErr w:type="spellEnd"/>
    </w:p>
    <w:p w:rsidR="00AA21B7" w:rsidRDefault="00AA21B7" w:rsidP="00AA2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22A">
        <w:rPr>
          <w:rFonts w:ascii="Times New Roman" w:eastAsia="Times New Roman" w:hAnsi="Times New Roman" w:cs="Times New Roman"/>
          <w:sz w:val="24"/>
          <w:szCs w:val="24"/>
        </w:rPr>
        <w:t>W Linuks</w:t>
      </w:r>
      <w:r>
        <w:rPr>
          <w:rFonts w:ascii="Times New Roman" w:eastAsia="Times New Roman" w:hAnsi="Times New Roman" w:cs="Times New Roman"/>
          <w:sz w:val="24"/>
          <w:szCs w:val="24"/>
        </w:rPr>
        <w:t>ie pojęcie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panika jądra) oznacza nieodwracalny błąd systemowy wykryty przez jądro, w przeciwieństwie do podobnych błędów wykrytych w przestrzeni użytkownika. Istnieje możliwość wywołania tego błędu na żądanie za pomocą funkcji </w:t>
      </w:r>
      <w:proofErr w:type="spellStart"/>
      <w:r w:rsidRPr="0070222A">
        <w:rPr>
          <w:rFonts w:ascii="Times New Roman" w:eastAsia="Times New Roman" w:hAnsi="Times New Roman" w:cs="Times New Roman"/>
          <w:i/>
          <w:iCs/>
          <w:sz w:val="24"/>
          <w:szCs w:val="24"/>
        </w:rPr>
        <w:t>panic</w:t>
      </w:r>
      <w:proofErr w:type="spellEnd"/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zdefiniowanej w pliku nagłówkowym </w:t>
      </w:r>
      <w:proofErr w:type="spellStart"/>
      <w:r w:rsidRPr="0070222A">
        <w:rPr>
          <w:rFonts w:ascii="Times New Roman" w:eastAsia="Times New Roman" w:hAnsi="Times New Roman" w:cs="Times New Roman"/>
          <w:sz w:val="24"/>
          <w:szCs w:val="24"/>
        </w:rPr>
        <w:t>sys</w:t>
      </w:r>
      <w:proofErr w:type="spellEnd"/>
      <w:r w:rsidRPr="0070222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0222A">
        <w:rPr>
          <w:rFonts w:ascii="Times New Roman" w:eastAsia="Times New Roman" w:hAnsi="Times New Roman" w:cs="Times New Roman"/>
          <w:sz w:val="24"/>
          <w:szCs w:val="24"/>
        </w:rPr>
        <w:t>system.h</w:t>
      </w:r>
      <w:proofErr w:type="spellEnd"/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. Niemniej, większość błędów jest efektem nieobsługiwanych w kodzie jądra wyjątków procesora, jak np. odwołania do </w:t>
      </w:r>
      <w:r w:rsidRPr="007022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nieprawidłowych adresów w pamięci. Zwykle oznaczają one błąd w łańcuchu </w:t>
      </w:r>
      <w:proofErr w:type="spellStart"/>
      <w:r w:rsidRPr="0070222A">
        <w:rPr>
          <w:rFonts w:ascii="Times New Roman" w:eastAsia="Times New Roman" w:hAnsi="Times New Roman" w:cs="Times New Roman"/>
          <w:sz w:val="24"/>
          <w:szCs w:val="24"/>
        </w:rPr>
        <w:t>wywołań</w:t>
      </w:r>
      <w:proofErr w:type="spellEnd"/>
      <w:r w:rsidRPr="0070222A">
        <w:rPr>
          <w:rFonts w:ascii="Times New Roman" w:eastAsia="Times New Roman" w:hAnsi="Times New Roman" w:cs="Times New Roman"/>
          <w:sz w:val="24"/>
          <w:szCs w:val="24"/>
        </w:rPr>
        <w:t xml:space="preserve"> prowadzących do paniki.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Temat: Zarządzanie dyskami i partycjami, struktura katalogów w środowisku Linux.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Linuksie dyski twarde są oznaczane w zależności od ich typu. Dla dysków w standardzie IDE: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spellStart"/>
      <w:r>
        <w:rPr>
          <w:rFonts w:ascii="Calibri" w:hAnsi="Calibri" w:cs="Calibri"/>
        </w:rPr>
        <w:t>hda</w:t>
      </w:r>
      <w:proofErr w:type="spellEnd"/>
      <w:r>
        <w:rPr>
          <w:rFonts w:ascii="Calibri" w:hAnsi="Calibri" w:cs="Calibri"/>
        </w:rPr>
        <w:t xml:space="preserve"> dla pierwszego dysku w kanale podstawowym IDE (</w:t>
      </w:r>
      <w:proofErr w:type="spellStart"/>
      <w:r>
        <w:rPr>
          <w:rFonts w:ascii="Calibri" w:hAnsi="Calibri" w:cs="Calibri"/>
        </w:rPr>
        <w:t>primary</w:t>
      </w:r>
      <w:proofErr w:type="spellEnd"/>
      <w:r>
        <w:rPr>
          <w:rFonts w:ascii="Calibri" w:hAnsi="Calibri" w:cs="Calibri"/>
        </w:rPr>
        <w:t xml:space="preserve"> master);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spellStart"/>
      <w:r>
        <w:rPr>
          <w:rFonts w:ascii="Calibri" w:hAnsi="Calibri" w:cs="Calibri"/>
        </w:rPr>
        <w:t>hdb</w:t>
      </w:r>
      <w:proofErr w:type="spellEnd"/>
      <w:r>
        <w:rPr>
          <w:rFonts w:ascii="Calibri" w:hAnsi="Calibri" w:cs="Calibri"/>
        </w:rPr>
        <w:t xml:space="preserve"> dla drugiego dysku w kanale podstawowym IDE (</w:t>
      </w:r>
      <w:proofErr w:type="spellStart"/>
      <w:r>
        <w:rPr>
          <w:rFonts w:ascii="Calibri" w:hAnsi="Calibri" w:cs="Calibri"/>
        </w:rPr>
        <w:t>secondary</w:t>
      </w:r>
      <w:proofErr w:type="spellEnd"/>
      <w:r>
        <w:rPr>
          <w:rFonts w:ascii="Calibri" w:hAnsi="Calibri" w:cs="Calibri"/>
        </w:rPr>
        <w:t xml:space="preserve"> master);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spellStart"/>
      <w:r>
        <w:rPr>
          <w:rFonts w:ascii="Calibri" w:hAnsi="Calibri" w:cs="Calibri"/>
        </w:rPr>
        <w:t>hdc</w:t>
      </w:r>
      <w:proofErr w:type="spellEnd"/>
      <w:r>
        <w:rPr>
          <w:rFonts w:ascii="Calibri" w:hAnsi="Calibri" w:cs="Calibri"/>
        </w:rPr>
        <w:t xml:space="preserve"> dla pierwszego dysku w kanale pomocniczym IDE (</w:t>
      </w:r>
      <w:proofErr w:type="spellStart"/>
      <w:r>
        <w:rPr>
          <w:rFonts w:ascii="Calibri" w:hAnsi="Calibri" w:cs="Calibri"/>
        </w:rPr>
        <w:t>primary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slave</w:t>
      </w:r>
      <w:proofErr w:type="spellEnd"/>
      <w:r>
        <w:rPr>
          <w:rFonts w:ascii="Calibri" w:hAnsi="Calibri" w:cs="Calibri"/>
        </w:rPr>
        <w:t>);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spellStart"/>
      <w:r>
        <w:rPr>
          <w:rFonts w:ascii="Calibri" w:hAnsi="Calibri" w:cs="Calibri"/>
        </w:rPr>
        <w:t>hdd</w:t>
      </w:r>
      <w:proofErr w:type="spellEnd"/>
      <w:r>
        <w:rPr>
          <w:rFonts w:ascii="Calibri" w:hAnsi="Calibri" w:cs="Calibri"/>
        </w:rPr>
        <w:t xml:space="preserve"> dla drugiego dysku w kanale pomocniczym IDE (</w:t>
      </w:r>
      <w:proofErr w:type="spellStart"/>
      <w:r>
        <w:rPr>
          <w:rFonts w:ascii="Calibri" w:hAnsi="Calibri" w:cs="Calibri"/>
        </w:rPr>
        <w:t>secondary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slave</w:t>
      </w:r>
      <w:proofErr w:type="spellEnd"/>
      <w:r>
        <w:rPr>
          <w:rFonts w:ascii="Calibri" w:hAnsi="Calibri" w:cs="Calibri"/>
        </w:rPr>
        <w:t>);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Dyski w standardzie SCSI oraz SATA są oznaczane: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spellStart"/>
      <w:r>
        <w:rPr>
          <w:rFonts w:ascii="Calibri" w:hAnsi="Calibri" w:cs="Calibri"/>
        </w:rPr>
        <w:t>sda</w:t>
      </w:r>
      <w:proofErr w:type="spellEnd"/>
      <w:r>
        <w:rPr>
          <w:rFonts w:ascii="Calibri" w:hAnsi="Calibri" w:cs="Calibri"/>
        </w:rPr>
        <w:t xml:space="preserve"> – pierwszy dysk;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spellStart"/>
      <w:r>
        <w:rPr>
          <w:rFonts w:ascii="Calibri" w:hAnsi="Calibri" w:cs="Calibri"/>
        </w:rPr>
        <w:t>sdb</w:t>
      </w:r>
      <w:proofErr w:type="spellEnd"/>
      <w:r>
        <w:rPr>
          <w:rFonts w:ascii="Calibri" w:hAnsi="Calibri" w:cs="Calibri"/>
        </w:rPr>
        <w:t xml:space="preserve"> – drugi dysk;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itd.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każdym dysku mogą być 4 partycje podstawowe (np. dla dysku </w:t>
      </w:r>
      <w:proofErr w:type="spellStart"/>
      <w:r>
        <w:rPr>
          <w:rFonts w:ascii="Calibri" w:hAnsi="Calibri" w:cs="Calibri"/>
        </w:rPr>
        <w:t>hda</w:t>
      </w:r>
      <w:proofErr w:type="spellEnd"/>
      <w:r>
        <w:rPr>
          <w:rFonts w:ascii="Calibri" w:hAnsi="Calibri" w:cs="Calibri"/>
        </w:rPr>
        <w:t xml:space="preserve"> oznaczane hda1,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hda2, hda3, hda4). Zamiast partycji podstawowej możemy utworzyć partycję rozszerzoną, a na niej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dyski logiczne, których numeracja rozpoczyna się zawsze od numeru 5. Jeżeli w systemie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jest tylko jedna partycja podstawowa (oznaczana hda1) oraz partycja rozszerzona z dyskami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logicznymi, to uzyskują one oznaczenia hda1, hda5 itd.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Standardowe katalogi tworzone podczas instalacji: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 - katalog główny;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/bin – przechowywane są w nim standardowe polecenia systemu Linux;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dev</w:t>
      </w:r>
      <w:proofErr w:type="spellEnd"/>
      <w:r>
        <w:rPr>
          <w:rFonts w:ascii="Calibri" w:hAnsi="Calibri" w:cs="Calibri"/>
        </w:rPr>
        <w:t xml:space="preserve"> – przechowywane są w nim pliki reprezentujące punkty dostępu do urządzeń systemowych, np.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napędów CD/ DVD;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 xml:space="preserve"> – przechowywane są w nim administracyjne pliki konfiguracyjne;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home</w:t>
      </w:r>
      <w:proofErr w:type="spellEnd"/>
      <w:r>
        <w:rPr>
          <w:rFonts w:ascii="Calibri" w:hAnsi="Calibri" w:cs="Calibri"/>
        </w:rPr>
        <w:t xml:space="preserve"> – przechowywane są w nim katalogi domowe poszczególnych użytkowników;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mnt</w:t>
      </w:r>
      <w:proofErr w:type="spellEnd"/>
      <w:r>
        <w:rPr>
          <w:rFonts w:ascii="Calibri" w:hAnsi="Calibri" w:cs="Calibri"/>
        </w:rPr>
        <w:t xml:space="preserve"> – zapewnia odpowiednią lokalizację do montowania urządzeń, takich jak zdalne systemy plików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oraz nośniki wymienne;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root</w:t>
      </w:r>
      <w:proofErr w:type="spellEnd"/>
      <w:r>
        <w:rPr>
          <w:rFonts w:ascii="Calibri" w:hAnsi="Calibri" w:cs="Calibri"/>
        </w:rPr>
        <w:t xml:space="preserve"> – katalog domowy administratora systemu;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sbin</w:t>
      </w:r>
      <w:proofErr w:type="spellEnd"/>
      <w:r>
        <w:rPr>
          <w:rFonts w:ascii="Calibri" w:hAnsi="Calibri" w:cs="Calibri"/>
        </w:rPr>
        <w:t xml:space="preserve"> – przechowywane są w nim polecenia służące do administrowania systemem oraz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uruchamiające procesy tzw. demonów;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tmp</w:t>
      </w:r>
      <w:proofErr w:type="spellEnd"/>
      <w:r>
        <w:rPr>
          <w:rFonts w:ascii="Calibri" w:hAnsi="Calibri" w:cs="Calibri"/>
        </w:rPr>
        <w:t>– przechowywane są w nim pliki tymczasowe, wykorzystywane przez różne aplikacje;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usr</w:t>
      </w:r>
      <w:proofErr w:type="spellEnd"/>
      <w:r>
        <w:rPr>
          <w:rFonts w:ascii="Calibri" w:hAnsi="Calibri" w:cs="Calibri"/>
        </w:rPr>
        <w:t xml:space="preserve"> – przechowywane są w nim pliki dokumentacji systemu oraz większość programów użytkownika;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boot</w:t>
      </w:r>
      <w:proofErr w:type="spellEnd"/>
      <w:r>
        <w:rPr>
          <w:rFonts w:ascii="Calibri" w:hAnsi="Calibri" w:cs="Calibri"/>
        </w:rPr>
        <w:t xml:space="preserve"> – przechowywane jest w nim jądro systemu;</w:t>
      </w:r>
    </w:p>
    <w:p w:rsidR="00AA21B7" w:rsidRDefault="00AA21B7" w:rsidP="00AA21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var</w:t>
      </w:r>
      <w:proofErr w:type="spellEnd"/>
      <w:r>
        <w:rPr>
          <w:rFonts w:ascii="Calibri" w:hAnsi="Calibri" w:cs="Calibri"/>
        </w:rPr>
        <w:t xml:space="preserve"> – przechowywane są w nim często zmieniające się pliki, np. logi systemowe oraz katalogi danych</w:t>
      </w:r>
    </w:p>
    <w:p w:rsidR="00AA21B7" w:rsidRDefault="00AA21B7" w:rsidP="00AA21B7">
      <w:pPr>
        <w:rPr>
          <w:rFonts w:ascii="Calibri" w:hAnsi="Calibri" w:cs="Calibri"/>
        </w:rPr>
      </w:pPr>
      <w:r>
        <w:rPr>
          <w:rFonts w:ascii="Calibri" w:hAnsi="Calibri" w:cs="Calibri"/>
        </w:rPr>
        <w:t>różnych aplikacji, np. serwera FTP, serwera WWW.</w:t>
      </w:r>
    </w:p>
    <w:p w:rsidR="00AA21B7" w:rsidRDefault="00AA21B7" w:rsidP="00AA2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systemie Linux oryginalna konwencja nadawania nazw była następująca: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/fd0</w:t>
      </w:r>
      <w:r>
        <w:rPr>
          <w:rFonts w:ascii="Times New Roman" w:eastAsia="Times New Roman" w:hAnsi="Times New Roman" w:cs="Times New Roman"/>
          <w:sz w:val="24"/>
          <w:szCs w:val="24"/>
        </w:rPr>
        <w:t> — pierwsza stacja dyskietek.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/fd1</w:t>
      </w:r>
      <w:r>
        <w:rPr>
          <w:rFonts w:ascii="Times New Roman" w:eastAsia="Times New Roman" w:hAnsi="Times New Roman" w:cs="Times New Roman"/>
          <w:sz w:val="24"/>
          <w:szCs w:val="24"/>
        </w:rPr>
        <w:t> — druga stacja dyskietek.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— pierwszy dysk SCSI,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adresowy identyfikator SCSI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sdb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drugi dysk SCSI,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adresowy</w:t>
      </w:r>
      <w:r>
        <w:rPr>
          <w:rFonts w:ascii="Times New Roman" w:eastAsia="Times New Roman" w:hAnsi="Times New Roman" w:cs="Times New Roman"/>
          <w:sz w:val="24"/>
          <w:szCs w:val="24"/>
        </w:rPr>
        <w:t> itd.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/scd0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/sr0</w:t>
      </w:r>
      <w:r>
        <w:rPr>
          <w:rFonts w:ascii="Times New Roman" w:eastAsia="Times New Roman" w:hAnsi="Times New Roman" w:cs="Times New Roman"/>
          <w:sz w:val="24"/>
          <w:szCs w:val="24"/>
        </w:rPr>
        <w:t> — pierwszy napęd CD-ROM SCSI.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— dysk główny na kontrolerze głównym IDE.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hdb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— dysk podrzędny na kontrolerze głównym IDE.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/mmcblk0</w:t>
      </w:r>
      <w:r>
        <w:rPr>
          <w:rFonts w:ascii="Times New Roman" w:eastAsia="Times New Roman" w:hAnsi="Times New Roman" w:cs="Times New Roman"/>
          <w:sz w:val="24"/>
          <w:szCs w:val="24"/>
        </w:rPr>
        <w:t> — karta SDHC na PCMCIA. 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sdb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napęd USB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emulacją SCSI</w:t>
      </w:r>
    </w:p>
    <w:p w:rsidR="00AA21B7" w:rsidRDefault="00AA21B7" w:rsidP="00AA2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hdc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hdd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odpowiednio dysk główny i podrzędny na kontrolerze podrzędnym. </w:t>
      </w:r>
    </w:p>
    <w:p w:rsidR="00641032" w:rsidRDefault="00641032" w:rsidP="006410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41032" w:rsidRPr="00641032" w:rsidRDefault="00641032" w:rsidP="0064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032">
        <w:rPr>
          <w:rFonts w:ascii="Times New Roman" w:hAnsi="Times New Roman" w:cs="Times New Roman"/>
          <w:b/>
          <w:sz w:val="28"/>
          <w:szCs w:val="28"/>
        </w:rPr>
        <w:t>Temat: Etapy instalacji Linux.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>(1)instalacja rozpoczyna się najczęściej od uruchomienia komputera z nośnikiem instalacyjnym systemu;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>(2)po uruchomieniu się instalatora pojawia się ekran powitalny;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>(3)dalej należy wskazać podstawowe informacje takie jak: język, układ klawiatury itp.;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 xml:space="preserve">(4)następnie wykonywana jest detekcja sprzętu systemu komputerowego 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>(5)jeśli w komputerze dostępna jest karta sieciowa, to instalator może podjąć próbę konfiguracji jej poprzez serwer DHCP;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>(6)przed dalszą instalacją niezbędna jest konfiguracja dysku twardego – konieczne są 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32">
        <w:rPr>
          <w:rFonts w:ascii="Times New Roman" w:hAnsi="Times New Roman" w:cs="Times New Roman"/>
          <w:sz w:val="28"/>
          <w:szCs w:val="28"/>
        </w:rPr>
        <w:t>najmniej dwie partycje: główna oraz wymiany (</w:t>
      </w:r>
      <w:proofErr w:type="spellStart"/>
      <w:r w:rsidRPr="00641032">
        <w:rPr>
          <w:rFonts w:ascii="Times New Roman" w:hAnsi="Times New Roman" w:cs="Times New Roman"/>
          <w:sz w:val="28"/>
          <w:szCs w:val="28"/>
        </w:rPr>
        <w:t>swap</w:t>
      </w:r>
      <w:proofErr w:type="spellEnd"/>
      <w:r w:rsidRPr="0064103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 xml:space="preserve">7)dystrybucje </w:t>
      </w:r>
      <w:proofErr w:type="spellStart"/>
      <w:r w:rsidRPr="00641032">
        <w:rPr>
          <w:rFonts w:ascii="Times New Roman" w:hAnsi="Times New Roman" w:cs="Times New Roman"/>
          <w:sz w:val="28"/>
          <w:szCs w:val="28"/>
        </w:rPr>
        <w:t>Linuxa</w:t>
      </w:r>
      <w:proofErr w:type="spellEnd"/>
      <w:r w:rsidRPr="00641032">
        <w:rPr>
          <w:rFonts w:ascii="Times New Roman" w:hAnsi="Times New Roman" w:cs="Times New Roman"/>
          <w:sz w:val="28"/>
          <w:szCs w:val="28"/>
        </w:rPr>
        <w:t xml:space="preserve"> dysponują predefiniowanymi zestawami konfiguracyjnymi, jakie można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32">
        <w:rPr>
          <w:rFonts w:ascii="Times New Roman" w:hAnsi="Times New Roman" w:cs="Times New Roman"/>
          <w:sz w:val="28"/>
          <w:szCs w:val="28"/>
        </w:rPr>
        <w:t>instalować, np. dedykowane dla serwerów lub komputerów domowych itp. lub też samemu dokonać wyboru właściwych pakietów oprogramowania;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 xml:space="preserve">(8)dalej należy wskazać hasło użytkownika </w:t>
      </w:r>
      <w:proofErr w:type="spellStart"/>
      <w:r w:rsidRPr="00641032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641032">
        <w:rPr>
          <w:rFonts w:ascii="Times New Roman" w:hAnsi="Times New Roman" w:cs="Times New Roman"/>
          <w:sz w:val="28"/>
          <w:szCs w:val="28"/>
        </w:rPr>
        <w:t>, który jest administratorem systemu;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 xml:space="preserve">(9)instalator będzie także wymagał wyboru programu ładującego, tzw. </w:t>
      </w:r>
      <w:proofErr w:type="spellStart"/>
      <w:r w:rsidRPr="00641032">
        <w:rPr>
          <w:rFonts w:ascii="Times New Roman" w:hAnsi="Times New Roman" w:cs="Times New Roman"/>
          <w:sz w:val="28"/>
          <w:szCs w:val="28"/>
        </w:rPr>
        <w:t>bootloadera</w:t>
      </w:r>
      <w:proofErr w:type="spellEnd"/>
      <w:r w:rsidRPr="00641032">
        <w:rPr>
          <w:rFonts w:ascii="Times New Roman" w:hAnsi="Times New Roman" w:cs="Times New Roman"/>
          <w:sz w:val="28"/>
          <w:szCs w:val="28"/>
        </w:rPr>
        <w:t xml:space="preserve">, który jest odpowiedzialny za rozruch systemu operacyjnego po uruchomieniu komputera; 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>(10)w tym momencie następuje kopiowanie wybranych pakietów z oprogramowaniem na dysk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32">
        <w:rPr>
          <w:rFonts w:ascii="Times New Roman" w:hAnsi="Times New Roman" w:cs="Times New Roman"/>
          <w:sz w:val="28"/>
          <w:szCs w:val="28"/>
        </w:rPr>
        <w:t>twardy komputera;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>(11)po skopiowaniu wszystkich danych nastąpi restart komputera;</w:t>
      </w:r>
      <w:bookmarkStart w:id="0" w:name="_GoBack"/>
      <w:bookmarkEnd w:id="0"/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lastRenderedPageBreak/>
        <w:t>(12)po ponownym uruchomieniu komputera, należy utworzyć konto zwykłego użytkownika</w:t>
      </w:r>
    </w:p>
    <w:p w:rsidR="00641032" w:rsidRPr="00641032" w:rsidRDefault="00641032" w:rsidP="0064103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32" w:rsidRPr="00641032" w:rsidRDefault="00641032" w:rsidP="0064103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32">
        <w:rPr>
          <w:rFonts w:ascii="Times New Roman" w:hAnsi="Times New Roman" w:cs="Times New Roman"/>
          <w:sz w:val="28"/>
          <w:szCs w:val="28"/>
        </w:rPr>
        <w:t>(13)ostatecznie można zalogować się do systemu i dokonać personalizacji ustawień.</w:t>
      </w:r>
    </w:p>
    <w:p w:rsidR="006C4DC1" w:rsidRPr="00056AF9" w:rsidRDefault="006C4DC1">
      <w:pPr>
        <w:rPr>
          <w:rFonts w:ascii="Arial" w:hAnsi="Arial" w:cs="Arial"/>
        </w:rPr>
      </w:pPr>
    </w:p>
    <w:sectPr w:rsidR="006C4DC1" w:rsidRPr="00056AF9" w:rsidSect="006C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605"/>
    <w:multiLevelType w:val="multilevel"/>
    <w:tmpl w:val="36F4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D6F8D"/>
    <w:multiLevelType w:val="multilevel"/>
    <w:tmpl w:val="7B9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978B9"/>
    <w:multiLevelType w:val="multilevel"/>
    <w:tmpl w:val="6BB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A0C1A"/>
    <w:multiLevelType w:val="multilevel"/>
    <w:tmpl w:val="D3E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270C7"/>
    <w:multiLevelType w:val="multilevel"/>
    <w:tmpl w:val="9DC2922C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5">
    <w:nsid w:val="28E9316B"/>
    <w:multiLevelType w:val="multilevel"/>
    <w:tmpl w:val="319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97D6A"/>
    <w:multiLevelType w:val="multilevel"/>
    <w:tmpl w:val="7DD0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D2E2D"/>
    <w:multiLevelType w:val="multilevel"/>
    <w:tmpl w:val="71F6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76EEC"/>
    <w:multiLevelType w:val="multilevel"/>
    <w:tmpl w:val="583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558DC"/>
    <w:multiLevelType w:val="multilevel"/>
    <w:tmpl w:val="7364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56"/>
    <w:rsid w:val="00056AF9"/>
    <w:rsid w:val="00436055"/>
    <w:rsid w:val="00436356"/>
    <w:rsid w:val="004C6660"/>
    <w:rsid w:val="005871B7"/>
    <w:rsid w:val="005D2460"/>
    <w:rsid w:val="00641032"/>
    <w:rsid w:val="006C4DC1"/>
    <w:rsid w:val="008D16B1"/>
    <w:rsid w:val="00991960"/>
    <w:rsid w:val="00992412"/>
    <w:rsid w:val="00994DA7"/>
    <w:rsid w:val="009A5A02"/>
    <w:rsid w:val="00AA21B7"/>
    <w:rsid w:val="00BB251D"/>
    <w:rsid w:val="00C301F0"/>
    <w:rsid w:val="00D6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6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436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436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3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63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63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3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omylnaczcionkaakapitu"/>
    <w:rsid w:val="00436356"/>
  </w:style>
  <w:style w:type="character" w:customStyle="1" w:styleId="toctext">
    <w:name w:val="toctext"/>
    <w:basedOn w:val="Domylnaczcionkaakapitu"/>
    <w:rsid w:val="00436356"/>
  </w:style>
  <w:style w:type="character" w:customStyle="1" w:styleId="mw-headline">
    <w:name w:val="mw-headline"/>
    <w:basedOn w:val="Domylnaczcionkaakapitu"/>
    <w:rsid w:val="00436356"/>
  </w:style>
  <w:style w:type="character" w:styleId="HTML-staaszeroko">
    <w:name w:val="HTML Typewriter"/>
    <w:basedOn w:val="Domylnaczcionkaakapitu"/>
    <w:uiPriority w:val="99"/>
    <w:semiHidden/>
    <w:unhideWhenUsed/>
    <w:rsid w:val="00436356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41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6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436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436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3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63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63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3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omylnaczcionkaakapitu"/>
    <w:rsid w:val="00436356"/>
  </w:style>
  <w:style w:type="character" w:customStyle="1" w:styleId="toctext">
    <w:name w:val="toctext"/>
    <w:basedOn w:val="Domylnaczcionkaakapitu"/>
    <w:rsid w:val="00436356"/>
  </w:style>
  <w:style w:type="character" w:customStyle="1" w:styleId="mw-headline">
    <w:name w:val="mw-headline"/>
    <w:basedOn w:val="Domylnaczcionkaakapitu"/>
    <w:rsid w:val="00436356"/>
  </w:style>
  <w:style w:type="character" w:styleId="HTML-staaszeroko">
    <w:name w:val="HTML Typewriter"/>
    <w:basedOn w:val="Domylnaczcionkaakapitu"/>
    <w:uiPriority w:val="99"/>
    <w:semiHidden/>
    <w:unhideWhenUsed/>
    <w:rsid w:val="00436356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4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Arch_Linux" TargetMode="External"/><Relationship Id="rId18" Type="http://schemas.openxmlformats.org/officeDocument/2006/relationships/hyperlink" Target="https://pl.wikipedia.org/wiki/System_uniksopodobny" TargetMode="External"/><Relationship Id="rId26" Type="http://schemas.openxmlformats.org/officeDocument/2006/relationships/hyperlink" Target="https://pl.wikipedia.org/wiki/Kod_%C5%BAr%C3%B3d%C5%82owy" TargetMode="External"/><Relationship Id="rId39" Type="http://schemas.openxmlformats.org/officeDocument/2006/relationships/hyperlink" Target="https://pl.wikipedia.org/wiki/Pami%C4%99%C4%87_wirtualna" TargetMode="External"/><Relationship Id="rId21" Type="http://schemas.openxmlformats.org/officeDocument/2006/relationships/hyperlink" Target="https://pl.wikipedia.org/wiki/Linus_Torvalds" TargetMode="External"/><Relationship Id="rId34" Type="http://schemas.openxmlformats.org/officeDocument/2006/relationships/hyperlink" Target="https://pl.wikipedia.org/wiki/American_National_Standards_Institute" TargetMode="External"/><Relationship Id="rId42" Type="http://schemas.openxmlformats.org/officeDocument/2006/relationships/hyperlink" Target="https://pl.wikipedia.org/wiki/J%C4%85dro_monolityczne" TargetMode="External"/><Relationship Id="rId47" Type="http://schemas.openxmlformats.org/officeDocument/2006/relationships/hyperlink" Target="https://pl.wikipedia.org/wiki/Java" TargetMode="External"/><Relationship Id="rId50" Type="http://schemas.openxmlformats.org/officeDocument/2006/relationships/hyperlink" Target="https://pl.wikipedia.org/wiki/Microsoft_Windows" TargetMode="External"/><Relationship Id="rId7" Type="http://schemas.openxmlformats.org/officeDocument/2006/relationships/hyperlink" Target="https://pl.wikipedia.org/wiki/A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books.org/wiki/Ubuntu/Instalacja_dodatkowego_oprogramowania_%28za_pomoc%C4%85_Synaptic%29" TargetMode="External"/><Relationship Id="rId29" Type="http://schemas.openxmlformats.org/officeDocument/2006/relationships/hyperlink" Target="https://pl.wikipedia.org/wiki/GNU_Compiler_Collection" TargetMode="External"/><Relationship Id="rId11" Type="http://schemas.openxmlformats.org/officeDocument/2006/relationships/hyperlink" Target="https://pl.wikipedia.org/wiki/SUSE" TargetMode="External"/><Relationship Id="rId24" Type="http://schemas.openxmlformats.org/officeDocument/2006/relationships/hyperlink" Target="https://pl.wikipedia.org/wiki/Intel_80386" TargetMode="External"/><Relationship Id="rId32" Type="http://schemas.openxmlformats.org/officeDocument/2006/relationships/hyperlink" Target="https://pl.wikipedia.org/wiki/GNU_General_Public_License" TargetMode="External"/><Relationship Id="rId37" Type="http://schemas.openxmlformats.org/officeDocument/2006/relationships/hyperlink" Target="https://pl.wikipedia.org/wiki/Wielow%C4%85tkowo%C5%9B%C4%87" TargetMode="External"/><Relationship Id="rId40" Type="http://schemas.openxmlformats.org/officeDocument/2006/relationships/hyperlink" Target="https://pl.wikipedia.org/wiki/Biblioteka_wsp%C3%B3%C5%82dzielona" TargetMode="External"/><Relationship Id="rId45" Type="http://schemas.openxmlformats.org/officeDocument/2006/relationships/hyperlink" Target="https://pl.wikipedia.org/wiki/A.out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Linux_Mint" TargetMode="External"/><Relationship Id="rId19" Type="http://schemas.openxmlformats.org/officeDocument/2006/relationships/hyperlink" Target="https://pl.wikipedia.org/wiki/System_operacyjny" TargetMode="External"/><Relationship Id="rId31" Type="http://schemas.openxmlformats.org/officeDocument/2006/relationships/hyperlink" Target="https://pl.wikipedia.org/wiki/J%C4%85dro_systemu_operacyjnego" TargetMode="External"/><Relationship Id="rId44" Type="http://schemas.openxmlformats.org/officeDocument/2006/relationships/hyperlink" Target="https://pl.wikipedia.org/wiki/Architektura_Windows_NT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Fedora_%28dystrybucja_linuksa%29" TargetMode="External"/><Relationship Id="rId14" Type="http://schemas.openxmlformats.org/officeDocument/2006/relationships/hyperlink" Target="https://pl.wikibooks.org/wiki/Ubuntu" TargetMode="External"/><Relationship Id="rId22" Type="http://schemas.openxmlformats.org/officeDocument/2006/relationships/hyperlink" Target="https://pl.wikipedia.org/wiki/1991_w_informatyce" TargetMode="External"/><Relationship Id="rId27" Type="http://schemas.openxmlformats.org/officeDocument/2006/relationships/hyperlink" Target="https://pl.wikipedia.org/wiki/J%C4%99zyk_programowania" TargetMode="External"/><Relationship Id="rId30" Type="http://schemas.openxmlformats.org/officeDocument/2006/relationships/hyperlink" Target="https://pl.wikipedia.org/wiki/Asembler" TargetMode="External"/><Relationship Id="rId35" Type="http://schemas.openxmlformats.org/officeDocument/2006/relationships/hyperlink" Target="https://pl.wikipedia.org/wiki/POSIX" TargetMode="External"/><Relationship Id="rId43" Type="http://schemas.openxmlformats.org/officeDocument/2006/relationships/hyperlink" Target="https://pl.wikipedia.org/wiki/Sterownik_urz%C4%85dzenia" TargetMode="External"/><Relationship Id="rId48" Type="http://schemas.openxmlformats.org/officeDocument/2006/relationships/hyperlink" Target="https://pl.wikipedia.org/wiki/Maszyna_wirtualna" TargetMode="External"/><Relationship Id="rId8" Type="http://schemas.openxmlformats.org/officeDocument/2006/relationships/hyperlink" Target="https://pl.wikibooks.org/wiki/Ubuntu" TargetMode="External"/><Relationship Id="rId51" Type="http://schemas.openxmlformats.org/officeDocument/2006/relationships/hyperlink" Target="https://pl.wikipedia.org/wiki/Emulato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l.wikipedia.org/wiki/Sabayon_Linux" TargetMode="External"/><Relationship Id="rId17" Type="http://schemas.openxmlformats.org/officeDocument/2006/relationships/hyperlink" Target="https://pl.wikipedia.org/wiki/Wolne_oprogramowanie" TargetMode="External"/><Relationship Id="rId25" Type="http://schemas.openxmlformats.org/officeDocument/2006/relationships/hyperlink" Target="https://pl.wikipedia.org/wiki/Platforma_sprz%C4%99towa" TargetMode="External"/><Relationship Id="rId33" Type="http://schemas.openxmlformats.org/officeDocument/2006/relationships/hyperlink" Target="https://pl.wikipedia.org/wiki/Wolne_i_otwarte_oprogramowanie" TargetMode="External"/><Relationship Id="rId38" Type="http://schemas.openxmlformats.org/officeDocument/2006/relationships/hyperlink" Target="https://pl.wikipedia.org/wiki/Wielobie%C5%BCno%C5%9B%C4%87" TargetMode="External"/><Relationship Id="rId46" Type="http://schemas.openxmlformats.org/officeDocument/2006/relationships/hyperlink" Target="https://pl.wikipedia.org/wiki/Executable_and_Linkable_Format" TargetMode="External"/><Relationship Id="rId20" Type="http://schemas.openxmlformats.org/officeDocument/2006/relationships/hyperlink" Target="https://pl.wikipedia.org/wiki/Linux" TargetMode="External"/><Relationship Id="rId41" Type="http://schemas.openxmlformats.org/officeDocument/2006/relationships/hyperlink" Target="https://pl.wikipedia.org/wiki/Model_TCP/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RPM" TargetMode="External"/><Relationship Id="rId15" Type="http://schemas.openxmlformats.org/officeDocument/2006/relationships/hyperlink" Target="https://pl.wikibooks.org/wiki/Ubuntu/Zarz%C4%85dzanie_pakietami" TargetMode="External"/><Relationship Id="rId23" Type="http://schemas.openxmlformats.org/officeDocument/2006/relationships/hyperlink" Target="https://pl.wikipedia.org/wiki/Platforma_sprz%C4%99towa" TargetMode="External"/><Relationship Id="rId28" Type="http://schemas.openxmlformats.org/officeDocument/2006/relationships/hyperlink" Target="https://pl.wikipedia.org/wiki/C_%28j%C4%99zyk_programowania%29" TargetMode="External"/><Relationship Id="rId36" Type="http://schemas.openxmlformats.org/officeDocument/2006/relationships/hyperlink" Target="https://pl.wikipedia.org/wiki/Wielozadaniowo%C5%9B%C4%87" TargetMode="External"/><Relationship Id="rId49" Type="http://schemas.openxmlformats.org/officeDocument/2006/relationships/hyperlink" Target="https://pl.wikipedia.org/wiki/MS-DO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</dc:creator>
  <cp:lastModifiedBy>A.Kawula</cp:lastModifiedBy>
  <cp:revision>3</cp:revision>
  <dcterms:created xsi:type="dcterms:W3CDTF">2024-09-20T08:06:00Z</dcterms:created>
  <dcterms:modified xsi:type="dcterms:W3CDTF">2024-09-20T08:16:00Z</dcterms:modified>
</cp:coreProperties>
</file>