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22" w:rsidRPr="00543C22" w:rsidRDefault="00BB063E" w:rsidP="00937D97">
      <w:pPr>
        <w:rPr>
          <w:b/>
          <w:sz w:val="32"/>
          <w:szCs w:val="32"/>
          <w:u w:val="single"/>
        </w:rPr>
      </w:pPr>
      <w:r w:rsidRPr="00BB063E">
        <w:rPr>
          <w:b/>
          <w:sz w:val="32"/>
          <w:szCs w:val="32"/>
        </w:rPr>
        <w:t xml:space="preserve">Temat: </w:t>
      </w:r>
      <w:r w:rsidRPr="00BB063E">
        <w:rPr>
          <w:b/>
          <w:sz w:val="32"/>
          <w:szCs w:val="32"/>
          <w:u w:val="single"/>
        </w:rPr>
        <w:t xml:space="preserve">Sieć </w:t>
      </w:r>
      <w:proofErr w:type="spellStart"/>
      <w:r w:rsidRPr="00BB063E">
        <w:rPr>
          <w:b/>
          <w:sz w:val="32"/>
          <w:szCs w:val="32"/>
          <w:u w:val="single"/>
        </w:rPr>
        <w:t>BitTorrent</w:t>
      </w:r>
      <w:proofErr w:type="spellEnd"/>
      <w:r w:rsidRPr="00BB063E">
        <w:rPr>
          <w:b/>
          <w:sz w:val="32"/>
          <w:szCs w:val="32"/>
          <w:u w:val="single"/>
        </w:rPr>
        <w:t>.</w:t>
      </w:r>
    </w:p>
    <w:p w:rsidR="00937D97" w:rsidRPr="00BB063E" w:rsidRDefault="00937D97" w:rsidP="00937D97">
      <w:pPr>
        <w:rPr>
          <w:sz w:val="32"/>
          <w:szCs w:val="32"/>
        </w:rPr>
      </w:pP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 xml:space="preserve"> – protokół wymiany i dystrybucji plików, którego celem jest odciążenie łączy serwera udostępniającego pliki. Jego największą zaletą w porównaniu do protokołu HTTP jest podział pasma pomiędzy osoby, które w tym samym czasie pobierają dany plik. Oznacza to, że użytkownik w czasie pobierania wysyła fragmenty pliku innym użytkownikom.</w:t>
      </w:r>
    </w:p>
    <w:p w:rsidR="009E00BF" w:rsidRPr="00BB063E" w:rsidRDefault="00937D97" w:rsidP="00937D97">
      <w:pPr>
        <w:rPr>
          <w:sz w:val="32"/>
          <w:szCs w:val="32"/>
        </w:rPr>
      </w:pPr>
      <w:r w:rsidRPr="00BB063E">
        <w:rPr>
          <w:sz w:val="32"/>
          <w:szCs w:val="32"/>
        </w:rPr>
        <w:t>System jest zintegrowany ze stroną WWW serwera, a sam proces pobierania plików od strony użytkownika wygląda podobnie do kopiowania plików za pośrednictwem protokołu HTTP. Od strony serwera system składa się z udostępnionych publicznie metaplików o rozszerzeniu .</w:t>
      </w:r>
      <w:proofErr w:type="spellStart"/>
      <w:r w:rsidRPr="00BB063E">
        <w:rPr>
          <w:sz w:val="32"/>
          <w:szCs w:val="32"/>
        </w:rPr>
        <w:t>torrent</w:t>
      </w:r>
      <w:proofErr w:type="spellEnd"/>
      <w:r w:rsidRPr="00BB063E">
        <w:rPr>
          <w:sz w:val="32"/>
          <w:szCs w:val="32"/>
        </w:rPr>
        <w:t xml:space="preserve">, </w:t>
      </w:r>
      <w:proofErr w:type="spellStart"/>
      <w:r w:rsidRPr="00BB063E">
        <w:rPr>
          <w:sz w:val="32"/>
          <w:szCs w:val="32"/>
        </w:rPr>
        <w:t>trackera</w:t>
      </w:r>
      <w:proofErr w:type="spellEnd"/>
      <w:r w:rsidRPr="00BB063E">
        <w:rPr>
          <w:sz w:val="32"/>
          <w:szCs w:val="32"/>
        </w:rPr>
        <w:t xml:space="preserve"> oraz programu wysyłającego pliki. Oryginalny klient protokołu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 xml:space="preserve">, który także nosi nazwę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>, dostępny jest w wersjach dla systemów Microsoft Windows, Mac OS X oraz Linux.</w:t>
      </w:r>
      <w:bookmarkStart w:id="0" w:name="_GoBack"/>
      <w:bookmarkEnd w:id="0"/>
    </w:p>
    <w:p w:rsidR="00937D97" w:rsidRPr="00BB063E" w:rsidRDefault="00937D97" w:rsidP="00937D97">
      <w:pPr>
        <w:rPr>
          <w:sz w:val="32"/>
          <w:szCs w:val="32"/>
        </w:rPr>
      </w:pPr>
      <w:r w:rsidRPr="00BB063E">
        <w:rPr>
          <w:sz w:val="32"/>
          <w:szCs w:val="32"/>
        </w:rPr>
        <w:t>Protokół i oprogramowanie zostało stworzone przez amerykańskiego programistę Brama Cohena w 2002 roku.</w:t>
      </w:r>
    </w:p>
    <w:p w:rsidR="00937D97" w:rsidRPr="009E00BF" w:rsidRDefault="00937D97" w:rsidP="00937D97">
      <w:pPr>
        <w:rPr>
          <w:b/>
          <w:sz w:val="32"/>
          <w:szCs w:val="32"/>
        </w:rPr>
      </w:pPr>
      <w:r w:rsidRPr="009E00BF">
        <w:rPr>
          <w:b/>
          <w:sz w:val="32"/>
          <w:szCs w:val="32"/>
        </w:rPr>
        <w:t>Zasada działania</w:t>
      </w:r>
    </w:p>
    <w:p w:rsidR="00937D97" w:rsidRPr="00BB063E" w:rsidRDefault="00937D97" w:rsidP="00937D97">
      <w:pPr>
        <w:rPr>
          <w:sz w:val="32"/>
          <w:szCs w:val="32"/>
        </w:rPr>
      </w:pPr>
      <w:r w:rsidRPr="00BB063E">
        <w:rPr>
          <w:sz w:val="32"/>
          <w:szCs w:val="32"/>
        </w:rPr>
        <w:t xml:space="preserve">Protokół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 xml:space="preserve"> znacznie redukuje obciążenie łącza użytkowników udostępniających plik (</w:t>
      </w:r>
      <w:proofErr w:type="spellStart"/>
      <w:r w:rsidRPr="00BB063E">
        <w:rPr>
          <w:sz w:val="32"/>
          <w:szCs w:val="32"/>
        </w:rPr>
        <w:t>seed</w:t>
      </w:r>
      <w:proofErr w:type="spellEnd"/>
      <w:r w:rsidRPr="00BB063E">
        <w:rPr>
          <w:sz w:val="32"/>
          <w:szCs w:val="32"/>
        </w:rPr>
        <w:t xml:space="preserve">). Kolorowe kropki pod klientami oznaczają różne fragmenty kopiowanego pliku. Fragment pliku po pobraniu od </w:t>
      </w:r>
      <w:proofErr w:type="spellStart"/>
      <w:r w:rsidRPr="00BB063E">
        <w:rPr>
          <w:sz w:val="32"/>
          <w:szCs w:val="32"/>
        </w:rPr>
        <w:t>seeda</w:t>
      </w:r>
      <w:proofErr w:type="spellEnd"/>
      <w:r w:rsidRPr="00BB063E">
        <w:rPr>
          <w:sz w:val="32"/>
          <w:szCs w:val="32"/>
        </w:rPr>
        <w:t xml:space="preserve"> jest następnie kopiowany pomiędzy pozostałymi klientami</w:t>
      </w:r>
    </w:p>
    <w:p w:rsidR="00937D97" w:rsidRPr="00BB063E" w:rsidRDefault="00937D97" w:rsidP="00937D97">
      <w:pPr>
        <w:rPr>
          <w:sz w:val="32"/>
          <w:szCs w:val="32"/>
        </w:rPr>
      </w:pPr>
      <w:r w:rsidRPr="00BB063E">
        <w:rPr>
          <w:sz w:val="32"/>
          <w:szCs w:val="32"/>
        </w:rPr>
        <w:t xml:space="preserve">Protokół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 xml:space="preserve"> umożliwia kopiowanie jednego pliku przez wielu użytkowników bez wielokrotnego obciążania serwera i jego łącza sieciowego. Po pierwsze, protokół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 xml:space="preserve"> umożliwia kopiowanie plików fragmentami, po drugie, jako źródło plików serwer wskazuje komputery użytkowników, którzy dany plik pobrali wcześniej lub są w </w:t>
      </w:r>
      <w:r w:rsidRPr="00BB063E">
        <w:rPr>
          <w:sz w:val="32"/>
          <w:szCs w:val="32"/>
        </w:rPr>
        <w:lastRenderedPageBreak/>
        <w:t>trakcie jego pobierania. Dzięki temu kopiowanie pliku przebiega głównie pomiędzy komputerami użytkowników, tworzącymi wtedy sieć P2P. Użytkownik, który skopiował fragment pliku, udostępnia go innym użytkownikom. W ten sposób prędkość kopiowania pliku nie jest limitowana możliwościami serwera i jego łącza sieciowego, nawet gdy plik kopiowany jest przez wielu użytkowników naraz. W optymalnych warunkach serwer musi wysłać tylko jedną kopię pliku niezależnie od tego, jak dużo klientów chce posiadać jego kopię.</w:t>
      </w:r>
    </w:p>
    <w:p w:rsidR="00937D97" w:rsidRPr="00BB063E" w:rsidRDefault="00937D97" w:rsidP="00937D97">
      <w:pPr>
        <w:rPr>
          <w:sz w:val="32"/>
          <w:szCs w:val="32"/>
        </w:rPr>
      </w:pPr>
      <w:r w:rsidRPr="00BB063E">
        <w:rPr>
          <w:sz w:val="32"/>
          <w:szCs w:val="32"/>
        </w:rPr>
        <w:t xml:space="preserve">Procedura kopiowania pliku rozpoczyna się od pobrania przez klienta sieci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 xml:space="preserve"> ze strony WWW metapliku o rozszerzeniu .</w:t>
      </w:r>
      <w:proofErr w:type="spellStart"/>
      <w:r w:rsidRPr="00BB063E">
        <w:rPr>
          <w:sz w:val="32"/>
          <w:szCs w:val="32"/>
        </w:rPr>
        <w:t>torrent</w:t>
      </w:r>
      <w:proofErr w:type="spellEnd"/>
      <w:r w:rsidRPr="00BB063E">
        <w:rPr>
          <w:sz w:val="32"/>
          <w:szCs w:val="32"/>
        </w:rPr>
        <w:t xml:space="preserve">, zawierającego informacje o zawartości, adresie </w:t>
      </w:r>
      <w:proofErr w:type="spellStart"/>
      <w:r w:rsidRPr="00BB063E">
        <w:rPr>
          <w:sz w:val="32"/>
          <w:szCs w:val="32"/>
        </w:rPr>
        <w:t>trackera</w:t>
      </w:r>
      <w:proofErr w:type="spellEnd"/>
      <w:r w:rsidRPr="00BB063E">
        <w:rPr>
          <w:sz w:val="32"/>
          <w:szCs w:val="32"/>
        </w:rPr>
        <w:t xml:space="preserve"> i sumach kontrolnych poszczególnych plików przesyłanych przez sieć. Następnie klient łączy się z </w:t>
      </w:r>
      <w:proofErr w:type="spellStart"/>
      <w:r w:rsidRPr="00BB063E">
        <w:rPr>
          <w:sz w:val="32"/>
          <w:szCs w:val="32"/>
        </w:rPr>
        <w:t>trackerem</w:t>
      </w:r>
      <w:proofErr w:type="spellEnd"/>
      <w:r w:rsidRPr="00BB063E">
        <w:rPr>
          <w:sz w:val="32"/>
          <w:szCs w:val="32"/>
        </w:rPr>
        <w:t xml:space="preserve"> i otrzymuje od niego informacje o innych użytkownikach (informacje te klient okresowo aktualizuje). Od tej chwili zaczyna się właściwy proces pobierania pliku.</w:t>
      </w:r>
    </w:p>
    <w:p w:rsidR="00937D97" w:rsidRPr="00BB3812" w:rsidRDefault="00937D97" w:rsidP="00937D97">
      <w:pPr>
        <w:rPr>
          <w:b/>
          <w:sz w:val="32"/>
          <w:szCs w:val="32"/>
        </w:rPr>
      </w:pPr>
      <w:r w:rsidRPr="00BB3812">
        <w:rPr>
          <w:b/>
          <w:sz w:val="32"/>
          <w:szCs w:val="32"/>
        </w:rPr>
        <w:t>Podstawowe pojęcia</w:t>
      </w:r>
    </w:p>
    <w:p w:rsidR="00937D97" w:rsidRPr="00BB063E" w:rsidRDefault="00937D97" w:rsidP="00937D97">
      <w:pPr>
        <w:rPr>
          <w:sz w:val="32"/>
          <w:szCs w:val="32"/>
        </w:rPr>
      </w:pPr>
      <w:r w:rsidRPr="00BB3812">
        <w:rPr>
          <w:b/>
          <w:sz w:val="32"/>
          <w:szCs w:val="32"/>
        </w:rPr>
        <w:t>Peer</w:t>
      </w:r>
      <w:r w:rsidRPr="00BB063E">
        <w:rPr>
          <w:sz w:val="32"/>
          <w:szCs w:val="32"/>
        </w:rPr>
        <w:t xml:space="preserve"> - użytkownik, który w danym momencie pobiera i udostępnia dany plik.</w:t>
      </w:r>
    </w:p>
    <w:p w:rsidR="00937D97" w:rsidRPr="00BB063E" w:rsidRDefault="00937D97" w:rsidP="00937D97">
      <w:pPr>
        <w:rPr>
          <w:sz w:val="32"/>
          <w:szCs w:val="32"/>
        </w:rPr>
      </w:pPr>
      <w:proofErr w:type="spellStart"/>
      <w:r w:rsidRPr="00BB3812">
        <w:rPr>
          <w:b/>
          <w:sz w:val="32"/>
          <w:szCs w:val="32"/>
        </w:rPr>
        <w:t>Seeder</w:t>
      </w:r>
      <w:proofErr w:type="spellEnd"/>
      <w:r w:rsidRPr="00BB063E">
        <w:rPr>
          <w:sz w:val="32"/>
          <w:szCs w:val="32"/>
        </w:rPr>
        <w:t xml:space="preserve"> (siewnik) - użytkownik, który posiada kompletny plik i udostępnia go innym osobom.</w:t>
      </w:r>
    </w:p>
    <w:p w:rsidR="00937D97" w:rsidRPr="00BB063E" w:rsidRDefault="00937D97" w:rsidP="00937D97">
      <w:pPr>
        <w:rPr>
          <w:sz w:val="32"/>
          <w:szCs w:val="32"/>
        </w:rPr>
      </w:pPr>
      <w:proofErr w:type="spellStart"/>
      <w:r w:rsidRPr="00BB3812">
        <w:rPr>
          <w:b/>
          <w:sz w:val="32"/>
          <w:szCs w:val="32"/>
        </w:rPr>
        <w:t>Tracker</w:t>
      </w:r>
      <w:proofErr w:type="spellEnd"/>
      <w:r w:rsidRPr="00BB063E">
        <w:rPr>
          <w:sz w:val="32"/>
          <w:szCs w:val="32"/>
        </w:rPr>
        <w:t xml:space="preserve"> (tropiciel) -  serwer przekazujący informacje (adresy IP) o innych użytkownikach pobierających dany plik.</w:t>
      </w:r>
    </w:p>
    <w:p w:rsidR="00937D97" w:rsidRPr="00BB063E" w:rsidRDefault="00937D97" w:rsidP="00937D97">
      <w:pPr>
        <w:rPr>
          <w:sz w:val="32"/>
          <w:szCs w:val="32"/>
        </w:rPr>
      </w:pPr>
      <w:r w:rsidRPr="00BB3812">
        <w:rPr>
          <w:b/>
          <w:sz w:val="32"/>
          <w:szCs w:val="32"/>
        </w:rPr>
        <w:t>plik .</w:t>
      </w:r>
      <w:proofErr w:type="spellStart"/>
      <w:r w:rsidRPr="00BB3812">
        <w:rPr>
          <w:b/>
          <w:sz w:val="32"/>
          <w:szCs w:val="32"/>
        </w:rPr>
        <w:t>torrent</w:t>
      </w:r>
      <w:proofErr w:type="spellEnd"/>
      <w:r w:rsidRPr="00BB063E">
        <w:rPr>
          <w:sz w:val="32"/>
          <w:szCs w:val="32"/>
        </w:rPr>
        <w:t xml:space="preserve"> - metaplik zawierający niezbędne informacje (między innymi zawartość archiwum i adres </w:t>
      </w:r>
      <w:proofErr w:type="spellStart"/>
      <w:r w:rsidRPr="00BB063E">
        <w:rPr>
          <w:sz w:val="32"/>
          <w:szCs w:val="32"/>
        </w:rPr>
        <w:t>trackera</w:t>
      </w:r>
      <w:proofErr w:type="spellEnd"/>
      <w:r w:rsidRPr="00BB063E">
        <w:rPr>
          <w:sz w:val="32"/>
          <w:szCs w:val="32"/>
        </w:rPr>
        <w:t>, sumy kontrolne plików) do rozpoczęcia pobierania pliku.</w:t>
      </w:r>
    </w:p>
    <w:p w:rsidR="00937D97" w:rsidRPr="00BB063E" w:rsidRDefault="00937D97" w:rsidP="00937D97">
      <w:pPr>
        <w:rPr>
          <w:sz w:val="32"/>
          <w:szCs w:val="32"/>
        </w:rPr>
      </w:pPr>
      <w:proofErr w:type="spellStart"/>
      <w:r w:rsidRPr="00BB3812">
        <w:rPr>
          <w:b/>
          <w:sz w:val="32"/>
          <w:szCs w:val="32"/>
        </w:rPr>
        <w:lastRenderedPageBreak/>
        <w:t>Info</w:t>
      </w:r>
      <w:proofErr w:type="spellEnd"/>
      <w:r w:rsidRPr="00BB3812">
        <w:rPr>
          <w:b/>
          <w:sz w:val="32"/>
          <w:szCs w:val="32"/>
        </w:rPr>
        <w:t xml:space="preserve"> </w:t>
      </w:r>
      <w:proofErr w:type="spellStart"/>
      <w:r w:rsidRPr="00BB3812">
        <w:rPr>
          <w:b/>
          <w:sz w:val="32"/>
          <w:szCs w:val="32"/>
        </w:rPr>
        <w:t>hash</w:t>
      </w:r>
      <w:proofErr w:type="spellEnd"/>
      <w:r w:rsidRPr="00BB063E">
        <w:rPr>
          <w:sz w:val="32"/>
          <w:szCs w:val="32"/>
        </w:rPr>
        <w:t xml:space="preserve"> - 160-bitowa wartość pochodząca z funkcji skrótu SHA1. Zazwyczaj jest przedstawiana jako 40-znakowa liczba zapisana szesnastkowo.</w:t>
      </w:r>
    </w:p>
    <w:p w:rsidR="00280CAB" w:rsidRPr="00BB063E" w:rsidRDefault="00937D97" w:rsidP="00937D97">
      <w:pPr>
        <w:rPr>
          <w:sz w:val="32"/>
          <w:szCs w:val="32"/>
        </w:rPr>
      </w:pPr>
      <w:proofErr w:type="spellStart"/>
      <w:r w:rsidRPr="00BB3812">
        <w:rPr>
          <w:b/>
          <w:sz w:val="32"/>
          <w:szCs w:val="32"/>
        </w:rPr>
        <w:t>Share</w:t>
      </w:r>
      <w:proofErr w:type="spellEnd"/>
      <w:r w:rsidRPr="00BB3812">
        <w:rPr>
          <w:b/>
          <w:sz w:val="32"/>
          <w:szCs w:val="32"/>
        </w:rPr>
        <w:t xml:space="preserve"> </w:t>
      </w:r>
      <w:proofErr w:type="spellStart"/>
      <w:r w:rsidRPr="00BB3812">
        <w:rPr>
          <w:b/>
          <w:sz w:val="32"/>
          <w:szCs w:val="32"/>
        </w:rPr>
        <w:t>ratio</w:t>
      </w:r>
      <w:proofErr w:type="spellEnd"/>
      <w:r w:rsidRPr="00BB063E">
        <w:rPr>
          <w:sz w:val="32"/>
          <w:szCs w:val="32"/>
        </w:rPr>
        <w:t xml:space="preserve"> (współczynnik dzielenia się) - wyliczany przez wiele klientów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 xml:space="preserve"> stosunek ilości danych wysłanych do pobranych. Przyjmuje się za grzeczność udostępnianie swojej kopii pliku przynajmniej do </w:t>
      </w:r>
      <w:proofErr w:type="spellStart"/>
      <w:r w:rsidRPr="00BB063E">
        <w:rPr>
          <w:sz w:val="32"/>
          <w:szCs w:val="32"/>
        </w:rPr>
        <w:t>share</w:t>
      </w:r>
      <w:proofErr w:type="spellEnd"/>
      <w:r w:rsidRPr="00BB063E">
        <w:rPr>
          <w:sz w:val="32"/>
          <w:szCs w:val="32"/>
        </w:rPr>
        <w:t xml:space="preserve"> </w:t>
      </w:r>
      <w:proofErr w:type="spellStart"/>
      <w:r w:rsidRPr="00BB063E">
        <w:rPr>
          <w:sz w:val="32"/>
          <w:szCs w:val="32"/>
        </w:rPr>
        <w:t>ratio</w:t>
      </w:r>
      <w:proofErr w:type="spellEnd"/>
      <w:r w:rsidRPr="00BB063E">
        <w:rPr>
          <w:sz w:val="32"/>
          <w:szCs w:val="32"/>
        </w:rPr>
        <w:t xml:space="preserve"> równego 1. Oznacza to umożliwienie innym użytkownikom pobrania takiej ilości danych, jaką sami pobraliśmy.</w:t>
      </w:r>
    </w:p>
    <w:p w:rsidR="00937D97" w:rsidRPr="00BB3812" w:rsidRDefault="00937D97" w:rsidP="00937D97">
      <w:pPr>
        <w:rPr>
          <w:b/>
          <w:sz w:val="32"/>
          <w:szCs w:val="32"/>
        </w:rPr>
      </w:pPr>
      <w:r w:rsidRPr="00BB3812">
        <w:rPr>
          <w:b/>
          <w:sz w:val="32"/>
          <w:szCs w:val="32"/>
        </w:rPr>
        <w:t>Zastosowanie</w:t>
      </w:r>
    </w:p>
    <w:p w:rsidR="00937D97" w:rsidRPr="00BB063E" w:rsidRDefault="00937D97" w:rsidP="00937D97">
      <w:pPr>
        <w:rPr>
          <w:sz w:val="32"/>
          <w:szCs w:val="32"/>
        </w:rPr>
      </w:pPr>
      <w:r w:rsidRPr="00BB063E">
        <w:rPr>
          <w:sz w:val="32"/>
          <w:szCs w:val="32"/>
        </w:rPr>
        <w:t>Protokół wykorzystywany jest w dystrybucji obrazów instalacyjnych systemu GNU/Linux, używa go również chmura Amazon Simple Storage Service. Internet Archive wykorzystuje protokół do dystrybucji książek, nagrań wideo oraz audio na wolnych licencjach.  Treści pirackich.</w:t>
      </w:r>
    </w:p>
    <w:p w:rsidR="0041281D" w:rsidRPr="00BB063E" w:rsidRDefault="00937D97" w:rsidP="00937D97">
      <w:pPr>
        <w:rPr>
          <w:sz w:val="32"/>
          <w:szCs w:val="32"/>
        </w:rPr>
      </w:pPr>
      <w:r w:rsidRPr="00BB063E">
        <w:rPr>
          <w:sz w:val="32"/>
          <w:szCs w:val="32"/>
        </w:rPr>
        <w:t xml:space="preserve">Modyfikacje protokołu -  Micro Transport </w:t>
      </w:r>
      <w:proofErr w:type="spellStart"/>
      <w:r w:rsidRPr="00BB063E">
        <w:rPr>
          <w:sz w:val="32"/>
          <w:szCs w:val="32"/>
        </w:rPr>
        <w:t>Protocol</w:t>
      </w:r>
      <w:proofErr w:type="spellEnd"/>
      <w:r w:rsidRPr="00BB063E">
        <w:rPr>
          <w:sz w:val="32"/>
          <w:szCs w:val="32"/>
        </w:rPr>
        <w:t xml:space="preserve"> (µTP czasem </w:t>
      </w:r>
      <w:proofErr w:type="spellStart"/>
      <w:r w:rsidRPr="00BB063E">
        <w:rPr>
          <w:sz w:val="32"/>
          <w:szCs w:val="32"/>
        </w:rPr>
        <w:t>uTP</w:t>
      </w:r>
      <w:proofErr w:type="spellEnd"/>
      <w:r w:rsidRPr="00BB063E">
        <w:rPr>
          <w:sz w:val="32"/>
          <w:szCs w:val="32"/>
        </w:rPr>
        <w:t xml:space="preserve">) – modyfikacja protokołu przenosząca cały ruch P2P </w:t>
      </w:r>
      <w:proofErr w:type="spellStart"/>
      <w:r w:rsidRPr="00BB063E">
        <w:rPr>
          <w:sz w:val="32"/>
          <w:szCs w:val="32"/>
        </w:rPr>
        <w:t>BitTorrenta</w:t>
      </w:r>
      <w:proofErr w:type="spellEnd"/>
      <w:r w:rsidRPr="00BB063E">
        <w:rPr>
          <w:sz w:val="32"/>
          <w:szCs w:val="32"/>
        </w:rPr>
        <w:t xml:space="preserve"> z TCP na UDP. To w tym protokole jest przesyłana większość </w:t>
      </w:r>
      <w:proofErr w:type="spellStart"/>
      <w:r w:rsidRPr="00BB063E">
        <w:rPr>
          <w:sz w:val="32"/>
          <w:szCs w:val="32"/>
        </w:rPr>
        <w:t>torrentów</w:t>
      </w:r>
      <w:proofErr w:type="spellEnd"/>
      <w:r w:rsidRPr="00BB063E">
        <w:rPr>
          <w:sz w:val="32"/>
          <w:szCs w:val="32"/>
        </w:rPr>
        <w:t xml:space="preserve">, a nie w oryginalnym protokole </w:t>
      </w:r>
      <w:proofErr w:type="spellStart"/>
      <w:r w:rsidRPr="00BB063E">
        <w:rPr>
          <w:sz w:val="32"/>
          <w:szCs w:val="32"/>
        </w:rPr>
        <w:t>BitTorrent</w:t>
      </w:r>
      <w:proofErr w:type="spellEnd"/>
      <w:r w:rsidRPr="00BB063E">
        <w:rPr>
          <w:sz w:val="32"/>
          <w:szCs w:val="32"/>
        </w:rPr>
        <w:t>.</w:t>
      </w:r>
    </w:p>
    <w:sectPr w:rsidR="0041281D" w:rsidRPr="00BB063E" w:rsidSect="00BA2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/>
  <w:defaultTabStop w:val="708"/>
  <w:hyphenationZone w:val="425"/>
  <w:characterSpacingControl w:val="doNotCompress"/>
  <w:compat/>
  <w:rsids>
    <w:rsidRoot w:val="00937D97"/>
    <w:rsid w:val="00280CAB"/>
    <w:rsid w:val="0041281D"/>
    <w:rsid w:val="00430B4D"/>
    <w:rsid w:val="00543C22"/>
    <w:rsid w:val="00937D97"/>
    <w:rsid w:val="009E00BF"/>
    <w:rsid w:val="00BA208E"/>
    <w:rsid w:val="00BB063E"/>
    <w:rsid w:val="00BB3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0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9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Aleksander Kawula</cp:lastModifiedBy>
  <cp:revision>4</cp:revision>
  <dcterms:created xsi:type="dcterms:W3CDTF">2023-03-06T09:04:00Z</dcterms:created>
  <dcterms:modified xsi:type="dcterms:W3CDTF">2025-04-09T07:06:00Z</dcterms:modified>
</cp:coreProperties>
</file>